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AE9" w:rsidRPr="0087192F" w:rsidRDefault="0087192F">
      <w:pPr>
        <w:rPr>
          <w:rFonts w:cstheme="minorHAnsi"/>
          <w:b/>
          <w:bCs/>
          <w:color w:val="222222"/>
          <w:sz w:val="28"/>
          <w:szCs w:val="28"/>
          <w:shd w:val="clear" w:color="auto" w:fill="FFFFFF"/>
        </w:rPr>
      </w:pPr>
      <w:r w:rsidRPr="0087192F">
        <w:rPr>
          <w:rFonts w:cstheme="minorHAnsi"/>
          <w:b/>
          <w:bCs/>
          <w:color w:val="222222"/>
          <w:sz w:val="28"/>
          <w:szCs w:val="28"/>
          <w:shd w:val="clear" w:color="auto" w:fill="FFFFFF"/>
        </w:rPr>
        <w:t>Evolução de uma espécie também envol</w:t>
      </w:r>
      <w:r w:rsidR="00200936">
        <w:rPr>
          <w:rFonts w:cstheme="minorHAnsi"/>
          <w:b/>
          <w:bCs/>
          <w:color w:val="222222"/>
          <w:sz w:val="28"/>
          <w:szCs w:val="28"/>
          <w:shd w:val="clear" w:color="auto" w:fill="FFFFFF"/>
        </w:rPr>
        <w:t>ve as suas bactérias residentes</w:t>
      </w:r>
      <w:bookmarkStart w:id="0" w:name="_GoBack"/>
      <w:bookmarkEnd w:id="0"/>
    </w:p>
    <w:p w:rsidR="0087192F" w:rsidRDefault="0087192F">
      <w:pPr>
        <w:rPr>
          <w:rFonts w:eastAsia="Times New Roman" w:cstheme="minorHAnsi"/>
          <w:color w:val="222222"/>
          <w:sz w:val="24"/>
          <w:szCs w:val="24"/>
          <w:lang w:eastAsia="pt-PT"/>
        </w:rPr>
      </w:pPr>
    </w:p>
    <w:p w:rsidR="0087192F" w:rsidRDefault="0087192F">
      <w:pPr>
        <w:rPr>
          <w:rFonts w:cstheme="minorHAnsi"/>
          <w:b/>
          <w:bCs/>
          <w:color w:val="222222"/>
          <w:sz w:val="24"/>
          <w:szCs w:val="24"/>
          <w:shd w:val="clear" w:color="auto" w:fill="FFFFFF"/>
        </w:rPr>
      </w:pPr>
      <w:r>
        <w:rPr>
          <w:rFonts w:eastAsia="Times New Roman" w:cstheme="minorHAnsi"/>
          <w:color w:val="222222"/>
          <w:sz w:val="24"/>
          <w:szCs w:val="24"/>
          <w:lang w:eastAsia="pt-PT"/>
        </w:rPr>
        <w:t>U</w:t>
      </w:r>
      <w:r w:rsidRPr="0087192F">
        <w:rPr>
          <w:rFonts w:eastAsia="Times New Roman" w:cstheme="minorHAnsi"/>
          <w:color w:val="222222"/>
          <w:sz w:val="24"/>
          <w:szCs w:val="24"/>
          <w:lang w:eastAsia="pt-PT"/>
        </w:rPr>
        <w:t xml:space="preserve">ma equipa de investigação do </w:t>
      </w:r>
      <w:r w:rsidRPr="003B1CC9">
        <w:rPr>
          <w:rFonts w:eastAsia="Times New Roman" w:cstheme="minorHAnsi"/>
          <w:sz w:val="24"/>
          <w:szCs w:val="24"/>
          <w:lang w:eastAsia="pt-PT"/>
        </w:rPr>
        <w:t xml:space="preserve">Instituto Gulbenkian de Ciência </w:t>
      </w:r>
      <w:r w:rsidRPr="0087192F">
        <w:rPr>
          <w:rFonts w:eastAsia="Times New Roman" w:cstheme="minorHAnsi"/>
          <w:color w:val="222222"/>
          <w:sz w:val="24"/>
          <w:szCs w:val="24"/>
          <w:lang w:eastAsia="pt-PT"/>
        </w:rPr>
        <w:t xml:space="preserve">descobriu que as bactérias desempenham um papel </w:t>
      </w:r>
      <w:proofErr w:type="spellStart"/>
      <w:r w:rsidRPr="0087192F">
        <w:rPr>
          <w:rFonts w:eastAsia="Times New Roman" w:cstheme="minorHAnsi"/>
          <w:color w:val="222222"/>
          <w:sz w:val="24"/>
          <w:szCs w:val="24"/>
          <w:lang w:eastAsia="pt-PT"/>
        </w:rPr>
        <w:t>direto</w:t>
      </w:r>
      <w:proofErr w:type="spellEnd"/>
      <w:r w:rsidRPr="0087192F">
        <w:rPr>
          <w:rFonts w:eastAsia="Times New Roman" w:cstheme="minorHAnsi"/>
          <w:color w:val="222222"/>
          <w:sz w:val="24"/>
          <w:szCs w:val="24"/>
          <w:lang w:eastAsia="pt-PT"/>
        </w:rPr>
        <w:t xml:space="preserve"> na evolução do seu hospedeiro</w:t>
      </w:r>
      <w:r>
        <w:rPr>
          <w:rFonts w:eastAsia="Times New Roman" w:cstheme="minorHAnsi"/>
          <w:color w:val="222222"/>
          <w:sz w:val="24"/>
          <w:szCs w:val="24"/>
          <w:lang w:eastAsia="pt-PT"/>
        </w:rPr>
        <w:t>.</w:t>
      </w:r>
    </w:p>
    <w:p w:rsidR="0087192F" w:rsidRPr="0087192F" w:rsidRDefault="0087192F">
      <w:pPr>
        <w:rPr>
          <w:rFonts w:cstheme="minorHAnsi"/>
          <w:b/>
          <w:bCs/>
          <w:color w:val="222222"/>
          <w:sz w:val="24"/>
          <w:szCs w:val="24"/>
          <w:shd w:val="clear" w:color="auto" w:fill="FFFFFF"/>
        </w:rPr>
      </w:pPr>
    </w:p>
    <w:p w:rsidR="0087192F" w:rsidRPr="0087192F" w:rsidRDefault="0087192F" w:rsidP="0087192F">
      <w:pPr>
        <w:shd w:val="clear" w:color="auto" w:fill="FFFFFF"/>
        <w:spacing w:after="0" w:line="240" w:lineRule="auto"/>
        <w:jc w:val="both"/>
        <w:rPr>
          <w:rFonts w:eastAsia="Times New Roman" w:cstheme="minorHAnsi"/>
          <w:color w:val="222222"/>
          <w:sz w:val="24"/>
          <w:szCs w:val="24"/>
          <w:lang w:eastAsia="pt-PT"/>
        </w:rPr>
      </w:pPr>
      <w:r w:rsidRPr="0087192F">
        <w:rPr>
          <w:rFonts w:eastAsia="Times New Roman" w:cstheme="minorHAnsi"/>
          <w:color w:val="222222"/>
          <w:sz w:val="24"/>
          <w:szCs w:val="24"/>
          <w:lang w:eastAsia="pt-PT"/>
        </w:rPr>
        <w:t xml:space="preserve">Os animais vivem numa associação próxima com microorganismos, transportando bactérias benéficas ao mesmo tempo que combatem infecções patogénicas. Agora, uma equipa de investigação do </w:t>
      </w:r>
      <w:hyperlink r:id="rId5" w:tgtFrame="_blank" w:history="1">
        <w:r w:rsidRPr="0087192F">
          <w:rPr>
            <w:rFonts w:eastAsia="Times New Roman" w:cstheme="minorHAnsi"/>
            <w:color w:val="1155CC"/>
            <w:sz w:val="24"/>
            <w:szCs w:val="24"/>
            <w:u w:val="single"/>
            <w:lang w:eastAsia="pt-PT"/>
          </w:rPr>
          <w:t>Instituto Gulbenkian de Ciência</w:t>
        </w:r>
      </w:hyperlink>
      <w:r w:rsidRPr="0087192F">
        <w:rPr>
          <w:rFonts w:eastAsia="Times New Roman" w:cstheme="minorHAnsi"/>
          <w:color w:val="222222"/>
          <w:sz w:val="24"/>
          <w:szCs w:val="24"/>
          <w:lang w:eastAsia="pt-PT"/>
        </w:rPr>
        <w:t xml:space="preserve"> (IGC) descobriu que as bactérias simbióticas desempenham um papel </w:t>
      </w:r>
      <w:proofErr w:type="spellStart"/>
      <w:r w:rsidRPr="0087192F">
        <w:rPr>
          <w:rFonts w:eastAsia="Times New Roman" w:cstheme="minorHAnsi"/>
          <w:color w:val="222222"/>
          <w:sz w:val="24"/>
          <w:szCs w:val="24"/>
          <w:lang w:eastAsia="pt-PT"/>
        </w:rPr>
        <w:t>direto</w:t>
      </w:r>
      <w:proofErr w:type="spellEnd"/>
      <w:r w:rsidRPr="0087192F">
        <w:rPr>
          <w:rFonts w:eastAsia="Times New Roman" w:cstheme="minorHAnsi"/>
          <w:color w:val="222222"/>
          <w:sz w:val="24"/>
          <w:szCs w:val="24"/>
          <w:lang w:eastAsia="pt-PT"/>
        </w:rPr>
        <w:t xml:space="preserve"> na evolução do seu hospedeiro, modulando a forma como este se adapta a organismos patogénicos. Este estudo vai ser publicado esta semana na revista científica </w:t>
      </w:r>
      <w:hyperlink r:id="rId6" w:tgtFrame="_blank" w:history="1">
        <w:proofErr w:type="spellStart"/>
        <w:r w:rsidRPr="0087192F">
          <w:rPr>
            <w:rFonts w:eastAsia="Times New Roman" w:cstheme="minorHAnsi"/>
            <w:color w:val="1155CC"/>
            <w:sz w:val="24"/>
            <w:szCs w:val="24"/>
            <w:u w:val="single"/>
            <w:lang w:eastAsia="pt-PT"/>
          </w:rPr>
          <w:t>PLoS</w:t>
        </w:r>
        <w:proofErr w:type="spellEnd"/>
        <w:r w:rsidRPr="0087192F">
          <w:rPr>
            <w:rFonts w:eastAsia="Times New Roman" w:cstheme="minorHAnsi"/>
            <w:color w:val="1155CC"/>
            <w:sz w:val="24"/>
            <w:szCs w:val="24"/>
            <w:u w:val="single"/>
            <w:lang w:eastAsia="pt-PT"/>
          </w:rPr>
          <w:t xml:space="preserve"> </w:t>
        </w:r>
        <w:proofErr w:type="spellStart"/>
        <w:r w:rsidRPr="0087192F">
          <w:rPr>
            <w:rFonts w:eastAsia="Times New Roman" w:cstheme="minorHAnsi"/>
            <w:color w:val="1155CC"/>
            <w:sz w:val="24"/>
            <w:szCs w:val="24"/>
            <w:u w:val="single"/>
            <w:lang w:eastAsia="pt-PT"/>
          </w:rPr>
          <w:t>Genetics</w:t>
        </w:r>
        <w:proofErr w:type="spellEnd"/>
      </w:hyperlink>
      <w:r w:rsidRPr="0087192F">
        <w:rPr>
          <w:rFonts w:eastAsia="Times New Roman" w:cstheme="minorHAnsi"/>
          <w:color w:val="222222"/>
          <w:sz w:val="24"/>
          <w:szCs w:val="24"/>
          <w:lang w:eastAsia="pt-PT"/>
        </w:rPr>
        <w:t>.</w:t>
      </w:r>
    </w:p>
    <w:p w:rsidR="0087192F" w:rsidRPr="0087192F" w:rsidRDefault="0087192F" w:rsidP="0087192F">
      <w:pPr>
        <w:shd w:val="clear" w:color="auto" w:fill="FFFFFF"/>
        <w:spacing w:after="0" w:line="240" w:lineRule="auto"/>
        <w:jc w:val="both"/>
        <w:rPr>
          <w:rFonts w:eastAsia="Times New Roman" w:cstheme="minorHAnsi"/>
          <w:color w:val="222222"/>
          <w:sz w:val="24"/>
          <w:szCs w:val="24"/>
          <w:lang w:eastAsia="pt-PT"/>
        </w:rPr>
      </w:pPr>
      <w:r w:rsidRPr="0087192F">
        <w:rPr>
          <w:rFonts w:eastAsia="Times New Roman" w:cstheme="minorHAnsi"/>
          <w:color w:val="222222"/>
          <w:sz w:val="24"/>
          <w:szCs w:val="24"/>
          <w:lang w:eastAsia="pt-PT"/>
        </w:rPr>
        <w:t xml:space="preserve">Cada vez mais se torna claro que as bactérias que residem no corpo de animais desempenham importantes funções na vida do hospedeiro. As bactérias simbióticas podem influenciar o desenvolvimento, a fisiologia e o comportamento do hospedeiro, bem como aumentar a resistência do hospedeiro a agentes patogénicos. Mas até à data desconhecia-se a real contribuição da evolução das bactérias simbióticas na adaptação de animais a organismos patogénicos. </w:t>
      </w:r>
      <w:hyperlink r:id="rId7" w:tgtFrame="_blank" w:history="1">
        <w:r w:rsidRPr="0087192F">
          <w:rPr>
            <w:rFonts w:eastAsia="Times New Roman" w:cstheme="minorHAnsi"/>
            <w:color w:val="1155CC"/>
            <w:sz w:val="24"/>
            <w:szCs w:val="24"/>
            <w:u w:val="single"/>
            <w:lang w:eastAsia="pt-PT"/>
          </w:rPr>
          <w:t>Élio Sucena</w:t>
        </w:r>
      </w:hyperlink>
      <w:r w:rsidRPr="0087192F">
        <w:rPr>
          <w:rFonts w:eastAsia="Times New Roman" w:cstheme="minorHAnsi"/>
          <w:color w:val="222222"/>
          <w:sz w:val="24"/>
          <w:szCs w:val="24"/>
          <w:lang w:eastAsia="pt-PT"/>
        </w:rPr>
        <w:t xml:space="preserve"> e </w:t>
      </w:r>
      <w:hyperlink r:id="rId8" w:tgtFrame="_blank" w:history="1">
        <w:r w:rsidRPr="0087192F">
          <w:rPr>
            <w:rFonts w:eastAsia="Times New Roman" w:cstheme="minorHAnsi"/>
            <w:color w:val="1155CC"/>
            <w:sz w:val="24"/>
            <w:szCs w:val="24"/>
            <w:u w:val="single"/>
            <w:lang w:eastAsia="pt-PT"/>
          </w:rPr>
          <w:t>Luís Teixeira</w:t>
        </w:r>
      </w:hyperlink>
      <w:r w:rsidRPr="0087192F">
        <w:rPr>
          <w:rFonts w:eastAsia="Times New Roman" w:cstheme="minorHAnsi"/>
          <w:color w:val="222222"/>
          <w:sz w:val="24"/>
          <w:szCs w:val="24"/>
          <w:lang w:eastAsia="pt-PT"/>
        </w:rPr>
        <w:t>, investigadores principais de dois laboratórios do IGC, juntaram as suas competências e abordaram este problema.</w:t>
      </w:r>
    </w:p>
    <w:p w:rsidR="0087192F" w:rsidRPr="0087192F" w:rsidRDefault="0087192F" w:rsidP="0087192F">
      <w:pPr>
        <w:shd w:val="clear" w:color="auto" w:fill="FFFFFF"/>
        <w:spacing w:after="0" w:line="240" w:lineRule="auto"/>
        <w:jc w:val="both"/>
        <w:rPr>
          <w:rFonts w:eastAsia="Times New Roman" w:cstheme="minorHAnsi"/>
          <w:color w:val="222222"/>
          <w:sz w:val="24"/>
          <w:szCs w:val="24"/>
          <w:lang w:eastAsia="pt-PT"/>
        </w:rPr>
      </w:pPr>
      <w:r w:rsidRPr="0087192F">
        <w:rPr>
          <w:rFonts w:eastAsia="Times New Roman" w:cstheme="minorHAnsi"/>
          <w:color w:val="222222"/>
          <w:sz w:val="24"/>
          <w:szCs w:val="24"/>
          <w:lang w:eastAsia="pt-PT"/>
        </w:rPr>
        <w:t>As experiências que realizaram envolveram moscas da fruta (</w:t>
      </w:r>
      <w:proofErr w:type="spellStart"/>
      <w:r w:rsidRPr="0087192F">
        <w:rPr>
          <w:rFonts w:eastAsia="Times New Roman" w:cstheme="minorHAnsi"/>
          <w:color w:val="222222"/>
          <w:sz w:val="24"/>
          <w:szCs w:val="24"/>
          <w:lang w:eastAsia="pt-PT"/>
        </w:rPr>
        <w:t>Drosophila</w:t>
      </w:r>
      <w:proofErr w:type="spellEnd"/>
      <w:r w:rsidRPr="0087192F">
        <w:rPr>
          <w:rFonts w:eastAsia="Times New Roman" w:cstheme="minorHAnsi"/>
          <w:color w:val="222222"/>
          <w:sz w:val="24"/>
          <w:szCs w:val="24"/>
          <w:lang w:eastAsia="pt-PT"/>
        </w:rPr>
        <w:t xml:space="preserve"> </w:t>
      </w:r>
      <w:proofErr w:type="spellStart"/>
      <w:r w:rsidRPr="0087192F">
        <w:rPr>
          <w:rFonts w:eastAsia="Times New Roman" w:cstheme="minorHAnsi"/>
          <w:color w:val="222222"/>
          <w:sz w:val="24"/>
          <w:szCs w:val="24"/>
          <w:lang w:eastAsia="pt-PT"/>
        </w:rPr>
        <w:t>melanogaster</w:t>
      </w:r>
      <w:proofErr w:type="spellEnd"/>
      <w:r w:rsidRPr="0087192F">
        <w:rPr>
          <w:rFonts w:eastAsia="Times New Roman" w:cstheme="minorHAnsi"/>
          <w:color w:val="222222"/>
          <w:sz w:val="24"/>
          <w:szCs w:val="24"/>
          <w:lang w:eastAsia="pt-PT"/>
        </w:rPr>
        <w:t xml:space="preserve">) e a sua bactéria simbiótica, </w:t>
      </w:r>
      <w:proofErr w:type="spellStart"/>
      <w:r w:rsidRPr="0087192F">
        <w:rPr>
          <w:rFonts w:eastAsia="Times New Roman" w:cstheme="minorHAnsi"/>
          <w:color w:val="222222"/>
          <w:sz w:val="24"/>
          <w:szCs w:val="24"/>
          <w:lang w:eastAsia="pt-PT"/>
        </w:rPr>
        <w:t>Wolbachia</w:t>
      </w:r>
      <w:proofErr w:type="spellEnd"/>
      <w:r w:rsidRPr="0087192F">
        <w:rPr>
          <w:rFonts w:eastAsia="Times New Roman" w:cstheme="minorHAnsi"/>
          <w:color w:val="222222"/>
          <w:sz w:val="24"/>
          <w:szCs w:val="24"/>
          <w:lang w:eastAsia="pt-PT"/>
        </w:rPr>
        <w:t xml:space="preserve">, expostas a </w:t>
      </w:r>
      <w:proofErr w:type="spellStart"/>
      <w:r w:rsidRPr="0087192F">
        <w:rPr>
          <w:rFonts w:eastAsia="Times New Roman" w:cstheme="minorHAnsi"/>
          <w:color w:val="222222"/>
          <w:sz w:val="24"/>
          <w:szCs w:val="24"/>
          <w:lang w:eastAsia="pt-PT"/>
        </w:rPr>
        <w:t>infeções</w:t>
      </w:r>
      <w:proofErr w:type="spellEnd"/>
      <w:r w:rsidRPr="0087192F">
        <w:rPr>
          <w:rFonts w:eastAsia="Times New Roman" w:cstheme="minorHAnsi"/>
          <w:color w:val="222222"/>
          <w:sz w:val="24"/>
          <w:szCs w:val="24"/>
          <w:lang w:eastAsia="pt-PT"/>
        </w:rPr>
        <w:t xml:space="preserve"> virais. “O nosso trabalho anterior tinha mostrado que a </w:t>
      </w:r>
      <w:proofErr w:type="spellStart"/>
      <w:r w:rsidRPr="0087192F">
        <w:rPr>
          <w:rFonts w:eastAsia="Times New Roman" w:cstheme="minorHAnsi"/>
          <w:color w:val="222222"/>
          <w:sz w:val="24"/>
          <w:szCs w:val="24"/>
          <w:lang w:eastAsia="pt-PT"/>
        </w:rPr>
        <w:t>Wolbachia</w:t>
      </w:r>
      <w:proofErr w:type="spellEnd"/>
      <w:r w:rsidRPr="0087192F">
        <w:rPr>
          <w:rFonts w:eastAsia="Times New Roman" w:cstheme="minorHAnsi"/>
          <w:color w:val="222222"/>
          <w:sz w:val="24"/>
          <w:szCs w:val="24"/>
          <w:lang w:eastAsia="pt-PT"/>
        </w:rPr>
        <w:t xml:space="preserve"> consegue proteger as moscas da fruta contra vírus, e que diferentes estirpes dessas bactérias conferem diferentes níveis de </w:t>
      </w:r>
      <w:proofErr w:type="spellStart"/>
      <w:r w:rsidRPr="0087192F">
        <w:rPr>
          <w:rFonts w:eastAsia="Times New Roman" w:cstheme="minorHAnsi"/>
          <w:color w:val="222222"/>
          <w:sz w:val="24"/>
          <w:szCs w:val="24"/>
          <w:lang w:eastAsia="pt-PT"/>
        </w:rPr>
        <w:t>proteção</w:t>
      </w:r>
      <w:proofErr w:type="spellEnd"/>
      <w:r w:rsidRPr="0087192F">
        <w:rPr>
          <w:rFonts w:eastAsia="Times New Roman" w:cstheme="minorHAnsi"/>
          <w:color w:val="222222"/>
          <w:sz w:val="24"/>
          <w:szCs w:val="24"/>
          <w:lang w:eastAsia="pt-PT"/>
        </w:rPr>
        <w:t xml:space="preserve">. Assim, ao estudarmos moscas que transportam diferentes estirpes de </w:t>
      </w:r>
      <w:proofErr w:type="spellStart"/>
      <w:r w:rsidRPr="0087192F">
        <w:rPr>
          <w:rFonts w:eastAsia="Times New Roman" w:cstheme="minorHAnsi"/>
          <w:color w:val="222222"/>
          <w:sz w:val="24"/>
          <w:szCs w:val="24"/>
          <w:lang w:eastAsia="pt-PT"/>
        </w:rPr>
        <w:t>Wolbachia</w:t>
      </w:r>
      <w:proofErr w:type="spellEnd"/>
      <w:r w:rsidRPr="0087192F">
        <w:rPr>
          <w:rFonts w:eastAsia="Times New Roman" w:cstheme="minorHAnsi"/>
          <w:color w:val="222222"/>
          <w:sz w:val="24"/>
          <w:szCs w:val="24"/>
          <w:lang w:eastAsia="pt-PT"/>
        </w:rPr>
        <w:t xml:space="preserve"> pudemos investigar como é que a evolução ocorria tanto ao nível das bactérias como do hospedeiro”, explicam Vítor Faria e Nelson Martins, primeiros co-autores deste trabalho.</w:t>
      </w:r>
    </w:p>
    <w:p w:rsidR="0087192F" w:rsidRPr="0087192F" w:rsidRDefault="0087192F" w:rsidP="0087192F">
      <w:pPr>
        <w:shd w:val="clear" w:color="auto" w:fill="FFFFFF"/>
        <w:spacing w:after="0" w:line="240" w:lineRule="auto"/>
        <w:jc w:val="both"/>
        <w:rPr>
          <w:rFonts w:eastAsia="Times New Roman" w:cstheme="minorHAnsi"/>
          <w:color w:val="222222"/>
          <w:sz w:val="24"/>
          <w:szCs w:val="24"/>
          <w:lang w:eastAsia="pt-PT"/>
        </w:rPr>
      </w:pPr>
      <w:r w:rsidRPr="0087192F">
        <w:rPr>
          <w:rFonts w:eastAsia="Times New Roman" w:cstheme="minorHAnsi"/>
          <w:color w:val="222222"/>
          <w:sz w:val="24"/>
          <w:szCs w:val="24"/>
          <w:lang w:eastAsia="pt-PT"/>
        </w:rPr>
        <w:t xml:space="preserve">Ao compararem populações de moscas que evoluíram na presença de vírus com outras que evoluíram na sua ausência, os investigadores observaram diferenças significativas na sua composição bacteriana. Ao longo da evolução, as estirpes de </w:t>
      </w:r>
      <w:proofErr w:type="spellStart"/>
      <w:r w:rsidRPr="0087192F">
        <w:rPr>
          <w:rFonts w:eastAsia="Times New Roman" w:cstheme="minorHAnsi"/>
          <w:color w:val="222222"/>
          <w:sz w:val="24"/>
          <w:szCs w:val="24"/>
          <w:lang w:eastAsia="pt-PT"/>
        </w:rPr>
        <w:t>Wolbachia</w:t>
      </w:r>
      <w:proofErr w:type="spellEnd"/>
      <w:r w:rsidRPr="0087192F">
        <w:rPr>
          <w:rFonts w:eastAsia="Times New Roman" w:cstheme="minorHAnsi"/>
          <w:color w:val="222222"/>
          <w:sz w:val="24"/>
          <w:szCs w:val="24"/>
          <w:lang w:eastAsia="pt-PT"/>
        </w:rPr>
        <w:t xml:space="preserve"> que conferem maior </w:t>
      </w:r>
      <w:proofErr w:type="spellStart"/>
      <w:r w:rsidRPr="0087192F">
        <w:rPr>
          <w:rFonts w:eastAsia="Times New Roman" w:cstheme="minorHAnsi"/>
          <w:color w:val="222222"/>
          <w:sz w:val="24"/>
          <w:szCs w:val="24"/>
          <w:lang w:eastAsia="pt-PT"/>
        </w:rPr>
        <w:t>proteção</w:t>
      </w:r>
      <w:proofErr w:type="spellEnd"/>
      <w:r w:rsidRPr="0087192F">
        <w:rPr>
          <w:rFonts w:eastAsia="Times New Roman" w:cstheme="minorHAnsi"/>
          <w:color w:val="222222"/>
          <w:sz w:val="24"/>
          <w:szCs w:val="24"/>
          <w:lang w:eastAsia="pt-PT"/>
        </w:rPr>
        <w:t xml:space="preserve"> contra a </w:t>
      </w:r>
      <w:proofErr w:type="spellStart"/>
      <w:r w:rsidRPr="0087192F">
        <w:rPr>
          <w:rFonts w:eastAsia="Times New Roman" w:cstheme="minorHAnsi"/>
          <w:color w:val="222222"/>
          <w:sz w:val="24"/>
          <w:szCs w:val="24"/>
          <w:lang w:eastAsia="pt-PT"/>
        </w:rPr>
        <w:t>infeção</w:t>
      </w:r>
      <w:proofErr w:type="spellEnd"/>
      <w:r w:rsidRPr="0087192F">
        <w:rPr>
          <w:rFonts w:eastAsia="Times New Roman" w:cstheme="minorHAnsi"/>
          <w:color w:val="222222"/>
          <w:sz w:val="24"/>
          <w:szCs w:val="24"/>
          <w:lang w:eastAsia="pt-PT"/>
        </w:rPr>
        <w:t xml:space="preserve"> viral eram </w:t>
      </w:r>
      <w:proofErr w:type="spellStart"/>
      <w:r w:rsidRPr="0087192F">
        <w:rPr>
          <w:rFonts w:eastAsia="Times New Roman" w:cstheme="minorHAnsi"/>
          <w:color w:val="222222"/>
          <w:sz w:val="24"/>
          <w:szCs w:val="24"/>
          <w:lang w:eastAsia="pt-PT"/>
        </w:rPr>
        <w:t>selecionadas</w:t>
      </w:r>
      <w:proofErr w:type="spellEnd"/>
      <w:r w:rsidRPr="0087192F">
        <w:rPr>
          <w:rFonts w:eastAsia="Times New Roman" w:cstheme="minorHAnsi"/>
          <w:color w:val="222222"/>
          <w:sz w:val="24"/>
          <w:szCs w:val="24"/>
          <w:lang w:eastAsia="pt-PT"/>
        </w:rPr>
        <w:t xml:space="preserve"> e mantidas na população de moscas expostas ao vírus. As outras estirpes desapareceram da população de moscas. Estes resultados indicavam que a </w:t>
      </w:r>
      <w:proofErr w:type="spellStart"/>
      <w:r w:rsidRPr="0087192F">
        <w:rPr>
          <w:rFonts w:eastAsia="Times New Roman" w:cstheme="minorHAnsi"/>
          <w:color w:val="222222"/>
          <w:sz w:val="24"/>
          <w:szCs w:val="24"/>
          <w:lang w:eastAsia="pt-PT"/>
        </w:rPr>
        <w:t>seleção</w:t>
      </w:r>
      <w:proofErr w:type="spellEnd"/>
      <w:r w:rsidRPr="0087192F">
        <w:rPr>
          <w:rFonts w:eastAsia="Times New Roman" w:cstheme="minorHAnsi"/>
          <w:color w:val="222222"/>
          <w:sz w:val="24"/>
          <w:szCs w:val="24"/>
          <w:lang w:eastAsia="pt-PT"/>
        </w:rPr>
        <w:t xml:space="preserve"> de estirpes de </w:t>
      </w:r>
      <w:proofErr w:type="spellStart"/>
      <w:r w:rsidRPr="0087192F">
        <w:rPr>
          <w:rFonts w:eastAsia="Times New Roman" w:cstheme="minorHAnsi"/>
          <w:color w:val="222222"/>
          <w:sz w:val="24"/>
          <w:szCs w:val="24"/>
          <w:lang w:eastAsia="pt-PT"/>
        </w:rPr>
        <w:t>Wolbachia</w:t>
      </w:r>
      <w:proofErr w:type="spellEnd"/>
      <w:r w:rsidRPr="0087192F">
        <w:rPr>
          <w:rFonts w:eastAsia="Times New Roman" w:cstheme="minorHAnsi"/>
          <w:color w:val="222222"/>
          <w:sz w:val="24"/>
          <w:szCs w:val="24"/>
          <w:lang w:eastAsia="pt-PT"/>
        </w:rPr>
        <w:t xml:space="preserve"> estava associada à vantagem que conferiam ao hospedeiro: após a </w:t>
      </w:r>
      <w:proofErr w:type="spellStart"/>
      <w:r w:rsidRPr="0087192F">
        <w:rPr>
          <w:rFonts w:eastAsia="Times New Roman" w:cstheme="minorHAnsi"/>
          <w:color w:val="222222"/>
          <w:sz w:val="24"/>
          <w:szCs w:val="24"/>
          <w:lang w:eastAsia="pt-PT"/>
        </w:rPr>
        <w:t>infeção</w:t>
      </w:r>
      <w:proofErr w:type="spellEnd"/>
      <w:r w:rsidRPr="0087192F">
        <w:rPr>
          <w:rFonts w:eastAsia="Times New Roman" w:cstheme="minorHAnsi"/>
          <w:color w:val="222222"/>
          <w:sz w:val="24"/>
          <w:szCs w:val="24"/>
          <w:lang w:eastAsia="pt-PT"/>
        </w:rPr>
        <w:t xml:space="preserve">, as moscas que transportavam as estirpes bacterianas mais </w:t>
      </w:r>
      <w:proofErr w:type="spellStart"/>
      <w:r w:rsidRPr="0087192F">
        <w:rPr>
          <w:rFonts w:eastAsia="Times New Roman" w:cstheme="minorHAnsi"/>
          <w:color w:val="222222"/>
          <w:sz w:val="24"/>
          <w:szCs w:val="24"/>
          <w:lang w:eastAsia="pt-PT"/>
        </w:rPr>
        <w:t>protetoras</w:t>
      </w:r>
      <w:proofErr w:type="spellEnd"/>
      <w:r w:rsidRPr="0087192F">
        <w:rPr>
          <w:rFonts w:eastAsia="Times New Roman" w:cstheme="minorHAnsi"/>
          <w:color w:val="222222"/>
          <w:sz w:val="24"/>
          <w:szCs w:val="24"/>
          <w:lang w:eastAsia="pt-PT"/>
        </w:rPr>
        <w:t xml:space="preserve"> eram capazes de sobreviver melhor e reproduzir-se mais do que as outras moscas.</w:t>
      </w:r>
    </w:p>
    <w:p w:rsidR="0087192F" w:rsidRPr="0087192F" w:rsidRDefault="0087192F" w:rsidP="0087192F">
      <w:pPr>
        <w:shd w:val="clear" w:color="auto" w:fill="FFFFFF"/>
        <w:spacing w:after="0" w:line="240" w:lineRule="auto"/>
        <w:jc w:val="both"/>
        <w:rPr>
          <w:rFonts w:eastAsia="Times New Roman" w:cstheme="minorHAnsi"/>
          <w:color w:val="222222"/>
          <w:sz w:val="24"/>
          <w:szCs w:val="24"/>
          <w:lang w:eastAsia="pt-PT"/>
        </w:rPr>
      </w:pPr>
      <w:r w:rsidRPr="0087192F">
        <w:rPr>
          <w:rFonts w:eastAsia="Times New Roman" w:cstheme="minorHAnsi"/>
          <w:color w:val="222222"/>
          <w:sz w:val="24"/>
          <w:szCs w:val="24"/>
          <w:lang w:eastAsia="pt-PT"/>
        </w:rPr>
        <w:t>“O hospedeiro e as suas bactérias simbióticas estão a agir como uma unidade em resposta à infecção patogénica, com a evolução de ambos os genomas a contribuir para a adaptação do hospedeiro. Acreditamos que resultados semelhantes vão ser observados com outras bactérias e animais”, diz Élio Sucena.</w:t>
      </w:r>
    </w:p>
    <w:p w:rsidR="0087192F" w:rsidRPr="0087192F" w:rsidRDefault="0087192F" w:rsidP="0087192F">
      <w:pPr>
        <w:shd w:val="clear" w:color="auto" w:fill="FFFFFF"/>
        <w:spacing w:after="0" w:line="240" w:lineRule="auto"/>
        <w:jc w:val="both"/>
        <w:rPr>
          <w:rFonts w:eastAsia="Times New Roman" w:cstheme="minorHAnsi"/>
          <w:color w:val="222222"/>
          <w:sz w:val="24"/>
          <w:szCs w:val="24"/>
          <w:lang w:eastAsia="pt-PT"/>
        </w:rPr>
      </w:pPr>
      <w:r w:rsidRPr="0087192F">
        <w:rPr>
          <w:rFonts w:eastAsia="Times New Roman" w:cstheme="minorHAnsi"/>
          <w:color w:val="222222"/>
          <w:sz w:val="24"/>
          <w:szCs w:val="24"/>
          <w:lang w:eastAsia="pt-PT"/>
        </w:rPr>
        <w:t xml:space="preserve">“O papel desempenhado pelas bactérias simbióticas na evolução do hospedeiro deve ser tido em consideração quando se abordam diferentes </w:t>
      </w:r>
      <w:proofErr w:type="spellStart"/>
      <w:r w:rsidRPr="0087192F">
        <w:rPr>
          <w:rFonts w:eastAsia="Times New Roman" w:cstheme="minorHAnsi"/>
          <w:color w:val="222222"/>
          <w:sz w:val="24"/>
          <w:szCs w:val="24"/>
          <w:lang w:eastAsia="pt-PT"/>
        </w:rPr>
        <w:t>interações</w:t>
      </w:r>
      <w:proofErr w:type="spellEnd"/>
      <w:r w:rsidRPr="0087192F">
        <w:rPr>
          <w:rFonts w:eastAsia="Times New Roman" w:cstheme="minorHAnsi"/>
          <w:color w:val="222222"/>
          <w:sz w:val="24"/>
          <w:szCs w:val="24"/>
          <w:lang w:eastAsia="pt-PT"/>
        </w:rPr>
        <w:t xml:space="preserve"> hospedeiro-</w:t>
      </w:r>
      <w:proofErr w:type="spellStart"/>
      <w:r w:rsidRPr="0087192F">
        <w:rPr>
          <w:rFonts w:eastAsia="Times New Roman" w:cstheme="minorHAnsi"/>
          <w:color w:val="222222"/>
          <w:sz w:val="24"/>
          <w:szCs w:val="24"/>
          <w:lang w:eastAsia="pt-PT"/>
        </w:rPr>
        <w:t>patogéneos</w:t>
      </w:r>
      <w:proofErr w:type="spellEnd"/>
      <w:r w:rsidRPr="0087192F">
        <w:rPr>
          <w:rFonts w:eastAsia="Times New Roman" w:cstheme="minorHAnsi"/>
          <w:color w:val="222222"/>
          <w:sz w:val="24"/>
          <w:szCs w:val="24"/>
          <w:lang w:eastAsia="pt-PT"/>
        </w:rPr>
        <w:t>”, acrescenta Luís Teixeira.</w:t>
      </w:r>
    </w:p>
    <w:p w:rsidR="0087192F" w:rsidRPr="0087192F" w:rsidRDefault="0087192F" w:rsidP="0087192F">
      <w:pPr>
        <w:shd w:val="clear" w:color="auto" w:fill="FFFFFF"/>
        <w:spacing w:after="0" w:line="240" w:lineRule="auto"/>
        <w:jc w:val="both"/>
        <w:rPr>
          <w:rFonts w:eastAsia="Times New Roman" w:cstheme="minorHAnsi"/>
          <w:color w:val="222222"/>
          <w:sz w:val="24"/>
          <w:szCs w:val="24"/>
          <w:lang w:eastAsia="pt-PT"/>
        </w:rPr>
      </w:pPr>
      <w:r w:rsidRPr="0087192F">
        <w:rPr>
          <w:rFonts w:eastAsia="Times New Roman" w:cstheme="minorHAnsi"/>
          <w:color w:val="222222"/>
          <w:sz w:val="24"/>
          <w:szCs w:val="24"/>
          <w:lang w:eastAsia="pt-PT"/>
        </w:rPr>
        <w:lastRenderedPageBreak/>
        <w:t xml:space="preserve">Neste estudo, a equipa do IGC colaborou com Sara Magalhães do Centro de Ecologia, Evolução e Alterações Ambientais (Ce3C), da Faculdade de Ciências da Universidade de Lisboa, e com Christian </w:t>
      </w:r>
      <w:proofErr w:type="spellStart"/>
      <w:r w:rsidRPr="0087192F">
        <w:rPr>
          <w:rFonts w:eastAsia="Times New Roman" w:cstheme="minorHAnsi"/>
          <w:color w:val="222222"/>
          <w:sz w:val="24"/>
          <w:szCs w:val="24"/>
          <w:lang w:eastAsia="pt-PT"/>
        </w:rPr>
        <w:t>Schlötterer</w:t>
      </w:r>
      <w:proofErr w:type="spellEnd"/>
      <w:r w:rsidRPr="0087192F">
        <w:rPr>
          <w:rFonts w:eastAsia="Times New Roman" w:cstheme="minorHAnsi"/>
          <w:color w:val="222222"/>
          <w:sz w:val="24"/>
          <w:szCs w:val="24"/>
          <w:lang w:eastAsia="pt-PT"/>
        </w:rPr>
        <w:t xml:space="preserve"> do </w:t>
      </w:r>
      <w:proofErr w:type="spellStart"/>
      <w:r w:rsidRPr="0087192F">
        <w:rPr>
          <w:rFonts w:eastAsia="Times New Roman" w:cstheme="minorHAnsi"/>
          <w:color w:val="222222"/>
          <w:sz w:val="24"/>
          <w:szCs w:val="24"/>
          <w:lang w:eastAsia="pt-PT"/>
        </w:rPr>
        <w:t>Institut</w:t>
      </w:r>
      <w:proofErr w:type="spellEnd"/>
      <w:r w:rsidRPr="0087192F">
        <w:rPr>
          <w:rFonts w:eastAsia="Times New Roman" w:cstheme="minorHAnsi"/>
          <w:color w:val="222222"/>
          <w:sz w:val="24"/>
          <w:szCs w:val="24"/>
          <w:lang w:eastAsia="pt-PT"/>
        </w:rPr>
        <w:t xml:space="preserve"> </w:t>
      </w:r>
      <w:proofErr w:type="spellStart"/>
      <w:r w:rsidRPr="0087192F">
        <w:rPr>
          <w:rFonts w:eastAsia="Times New Roman" w:cstheme="minorHAnsi"/>
          <w:color w:val="222222"/>
          <w:sz w:val="24"/>
          <w:szCs w:val="24"/>
          <w:lang w:eastAsia="pt-PT"/>
        </w:rPr>
        <w:t>für</w:t>
      </w:r>
      <w:proofErr w:type="spellEnd"/>
      <w:r w:rsidRPr="0087192F">
        <w:rPr>
          <w:rFonts w:eastAsia="Times New Roman" w:cstheme="minorHAnsi"/>
          <w:color w:val="222222"/>
          <w:sz w:val="24"/>
          <w:szCs w:val="24"/>
          <w:lang w:eastAsia="pt-PT"/>
        </w:rPr>
        <w:t xml:space="preserve"> </w:t>
      </w:r>
      <w:proofErr w:type="spellStart"/>
      <w:r w:rsidRPr="0087192F">
        <w:rPr>
          <w:rFonts w:eastAsia="Times New Roman" w:cstheme="minorHAnsi"/>
          <w:color w:val="222222"/>
          <w:sz w:val="24"/>
          <w:szCs w:val="24"/>
          <w:lang w:eastAsia="pt-PT"/>
        </w:rPr>
        <w:t>Populationsgenetik</w:t>
      </w:r>
      <w:proofErr w:type="spellEnd"/>
      <w:r w:rsidRPr="0087192F">
        <w:rPr>
          <w:rFonts w:eastAsia="Times New Roman" w:cstheme="minorHAnsi"/>
          <w:color w:val="222222"/>
          <w:sz w:val="24"/>
          <w:szCs w:val="24"/>
          <w:lang w:eastAsia="pt-PT"/>
        </w:rPr>
        <w:t xml:space="preserve"> (Áustria). Este trabalho foi financiado pela Fundação para a Ciência e a Tecnologia e pela </w:t>
      </w:r>
      <w:proofErr w:type="spellStart"/>
      <w:r w:rsidRPr="0087192F">
        <w:rPr>
          <w:rFonts w:eastAsia="Times New Roman" w:cstheme="minorHAnsi"/>
          <w:color w:val="222222"/>
          <w:sz w:val="24"/>
          <w:szCs w:val="24"/>
          <w:lang w:eastAsia="pt-PT"/>
        </w:rPr>
        <w:t>Austrian</w:t>
      </w:r>
      <w:proofErr w:type="spellEnd"/>
      <w:r w:rsidRPr="0087192F">
        <w:rPr>
          <w:rFonts w:eastAsia="Times New Roman" w:cstheme="minorHAnsi"/>
          <w:color w:val="222222"/>
          <w:sz w:val="24"/>
          <w:szCs w:val="24"/>
          <w:lang w:eastAsia="pt-PT"/>
        </w:rPr>
        <w:t xml:space="preserve"> </w:t>
      </w:r>
      <w:proofErr w:type="spellStart"/>
      <w:r w:rsidRPr="0087192F">
        <w:rPr>
          <w:rFonts w:eastAsia="Times New Roman" w:cstheme="minorHAnsi"/>
          <w:color w:val="222222"/>
          <w:sz w:val="24"/>
          <w:szCs w:val="24"/>
          <w:lang w:eastAsia="pt-PT"/>
        </w:rPr>
        <w:t>Science</w:t>
      </w:r>
      <w:proofErr w:type="spellEnd"/>
      <w:r w:rsidRPr="0087192F">
        <w:rPr>
          <w:rFonts w:eastAsia="Times New Roman" w:cstheme="minorHAnsi"/>
          <w:color w:val="222222"/>
          <w:sz w:val="24"/>
          <w:szCs w:val="24"/>
          <w:lang w:eastAsia="pt-PT"/>
        </w:rPr>
        <w:t xml:space="preserve"> </w:t>
      </w:r>
      <w:proofErr w:type="spellStart"/>
      <w:r w:rsidRPr="0087192F">
        <w:rPr>
          <w:rFonts w:eastAsia="Times New Roman" w:cstheme="minorHAnsi"/>
          <w:color w:val="222222"/>
          <w:sz w:val="24"/>
          <w:szCs w:val="24"/>
          <w:lang w:eastAsia="pt-PT"/>
        </w:rPr>
        <w:t>Funds</w:t>
      </w:r>
      <w:proofErr w:type="spellEnd"/>
      <w:r w:rsidRPr="0087192F">
        <w:rPr>
          <w:rFonts w:eastAsia="Times New Roman" w:cstheme="minorHAnsi"/>
          <w:color w:val="222222"/>
          <w:sz w:val="24"/>
          <w:szCs w:val="24"/>
          <w:lang w:eastAsia="pt-PT"/>
        </w:rPr>
        <w:t>.</w:t>
      </w:r>
    </w:p>
    <w:p w:rsidR="0087192F" w:rsidRPr="0087192F" w:rsidRDefault="0087192F" w:rsidP="0087192F">
      <w:pPr>
        <w:shd w:val="clear" w:color="auto" w:fill="FFFFFF"/>
        <w:spacing w:after="0" w:line="240" w:lineRule="auto"/>
        <w:jc w:val="both"/>
        <w:rPr>
          <w:rFonts w:eastAsia="Times New Roman" w:cstheme="minorHAnsi"/>
          <w:color w:val="222222"/>
          <w:sz w:val="24"/>
          <w:szCs w:val="24"/>
          <w:lang w:eastAsia="pt-PT"/>
        </w:rPr>
      </w:pPr>
    </w:p>
    <w:p w:rsidR="0087192F" w:rsidRPr="0087192F" w:rsidRDefault="0087192F" w:rsidP="0087192F">
      <w:pPr>
        <w:shd w:val="clear" w:color="auto" w:fill="FFFFFF"/>
        <w:spacing w:after="0" w:line="240" w:lineRule="auto"/>
        <w:jc w:val="both"/>
        <w:rPr>
          <w:rFonts w:eastAsia="Times New Roman" w:cstheme="minorHAnsi"/>
          <w:color w:val="222222"/>
          <w:sz w:val="24"/>
          <w:szCs w:val="24"/>
          <w:lang w:val="en-US" w:eastAsia="pt-PT"/>
        </w:rPr>
      </w:pPr>
      <w:r w:rsidRPr="0087192F">
        <w:rPr>
          <w:rFonts w:eastAsia="Times New Roman" w:cstheme="minorHAnsi"/>
          <w:color w:val="222222"/>
          <w:sz w:val="24"/>
          <w:szCs w:val="24"/>
          <w:lang w:eastAsia="pt-PT"/>
        </w:rPr>
        <w:t xml:space="preserve">Referência do artigo: Faria VG, Martins NE, Paulo TF, Magalhães S, </w:t>
      </w:r>
      <w:proofErr w:type="spellStart"/>
      <w:r w:rsidRPr="0087192F">
        <w:rPr>
          <w:rFonts w:eastAsia="Times New Roman" w:cstheme="minorHAnsi"/>
          <w:color w:val="222222"/>
          <w:sz w:val="24"/>
          <w:szCs w:val="24"/>
          <w:lang w:eastAsia="pt-PT"/>
        </w:rPr>
        <w:t>Nolte</w:t>
      </w:r>
      <w:proofErr w:type="spellEnd"/>
      <w:r w:rsidRPr="0087192F">
        <w:rPr>
          <w:rFonts w:eastAsia="Times New Roman" w:cstheme="minorHAnsi"/>
          <w:color w:val="222222"/>
          <w:sz w:val="24"/>
          <w:szCs w:val="24"/>
          <w:lang w:eastAsia="pt-PT"/>
        </w:rPr>
        <w:t xml:space="preserve"> V, </w:t>
      </w:r>
      <w:proofErr w:type="spellStart"/>
      <w:r w:rsidRPr="0087192F">
        <w:rPr>
          <w:rFonts w:eastAsia="Times New Roman" w:cstheme="minorHAnsi"/>
          <w:color w:val="222222"/>
          <w:sz w:val="24"/>
          <w:szCs w:val="24"/>
          <w:lang w:eastAsia="pt-PT"/>
        </w:rPr>
        <w:t>Schlötterer</w:t>
      </w:r>
      <w:proofErr w:type="spellEnd"/>
      <w:r w:rsidRPr="0087192F">
        <w:rPr>
          <w:rFonts w:eastAsia="Times New Roman" w:cstheme="minorHAnsi"/>
          <w:color w:val="222222"/>
          <w:sz w:val="24"/>
          <w:szCs w:val="24"/>
          <w:lang w:eastAsia="pt-PT"/>
        </w:rPr>
        <w:t xml:space="preserve"> C, </w:t>
      </w:r>
      <w:proofErr w:type="spellStart"/>
      <w:r w:rsidRPr="0087192F">
        <w:rPr>
          <w:rFonts w:eastAsia="Times New Roman" w:cstheme="minorHAnsi"/>
          <w:color w:val="222222"/>
          <w:sz w:val="24"/>
          <w:szCs w:val="24"/>
          <w:lang w:eastAsia="pt-PT"/>
        </w:rPr>
        <w:t>et</w:t>
      </w:r>
      <w:proofErr w:type="spellEnd"/>
      <w:r w:rsidRPr="0087192F">
        <w:rPr>
          <w:rFonts w:eastAsia="Times New Roman" w:cstheme="minorHAnsi"/>
          <w:color w:val="222222"/>
          <w:sz w:val="24"/>
          <w:szCs w:val="24"/>
          <w:lang w:eastAsia="pt-PT"/>
        </w:rPr>
        <w:t xml:space="preserve"> al. </w:t>
      </w:r>
      <w:r w:rsidRPr="0087192F">
        <w:rPr>
          <w:rFonts w:eastAsia="Times New Roman" w:cstheme="minorHAnsi"/>
          <w:color w:val="222222"/>
          <w:sz w:val="24"/>
          <w:szCs w:val="24"/>
          <w:lang w:val="en-US" w:eastAsia="pt-PT"/>
        </w:rPr>
        <w:t xml:space="preserve">(2016) Drosophila Adaptation to Viral Infection through Defensive Symbiont Evolution. </w:t>
      </w:r>
      <w:proofErr w:type="spellStart"/>
      <w:r w:rsidRPr="0087192F">
        <w:rPr>
          <w:rFonts w:eastAsia="Times New Roman" w:cstheme="minorHAnsi"/>
          <w:color w:val="222222"/>
          <w:sz w:val="24"/>
          <w:szCs w:val="24"/>
          <w:lang w:val="en-US" w:eastAsia="pt-PT"/>
        </w:rPr>
        <w:t>PLoS</w:t>
      </w:r>
      <w:proofErr w:type="spellEnd"/>
      <w:r w:rsidRPr="0087192F">
        <w:rPr>
          <w:rFonts w:eastAsia="Times New Roman" w:cstheme="minorHAnsi"/>
          <w:color w:val="222222"/>
          <w:sz w:val="24"/>
          <w:szCs w:val="24"/>
          <w:lang w:val="en-US" w:eastAsia="pt-PT"/>
        </w:rPr>
        <w:t xml:space="preserve"> Genet 12(9): e1006297. doi:10.1371/journal.pgen.1006297</w:t>
      </w:r>
    </w:p>
    <w:p w:rsidR="0087192F" w:rsidRPr="003B1CC9" w:rsidRDefault="0087192F" w:rsidP="0087192F">
      <w:pPr>
        <w:shd w:val="clear" w:color="auto" w:fill="FFFFFF"/>
        <w:spacing w:after="0" w:line="240" w:lineRule="auto"/>
        <w:jc w:val="both"/>
        <w:rPr>
          <w:rFonts w:eastAsia="Times New Roman" w:cstheme="minorHAnsi"/>
          <w:b/>
          <w:bCs/>
          <w:color w:val="222222"/>
          <w:sz w:val="24"/>
          <w:szCs w:val="24"/>
          <w:lang w:val="en-US" w:eastAsia="pt-PT"/>
        </w:rPr>
      </w:pPr>
    </w:p>
    <w:p w:rsidR="0087192F" w:rsidRPr="0087192F" w:rsidRDefault="0087192F" w:rsidP="0087192F">
      <w:pPr>
        <w:shd w:val="clear" w:color="auto" w:fill="FFFFFF"/>
        <w:spacing w:after="0" w:line="240" w:lineRule="auto"/>
        <w:jc w:val="both"/>
        <w:rPr>
          <w:rFonts w:eastAsia="Times New Roman" w:cstheme="minorHAnsi"/>
          <w:color w:val="222222"/>
          <w:sz w:val="24"/>
          <w:szCs w:val="24"/>
          <w:lang w:eastAsia="pt-PT"/>
        </w:rPr>
      </w:pPr>
      <w:r w:rsidRPr="0087192F">
        <w:rPr>
          <w:rFonts w:eastAsia="Times New Roman" w:cstheme="minorHAnsi"/>
          <w:b/>
          <w:bCs/>
          <w:color w:val="222222"/>
          <w:sz w:val="24"/>
          <w:szCs w:val="24"/>
          <w:lang w:eastAsia="pt-PT"/>
        </w:rPr>
        <w:t xml:space="preserve">Legenda da foto anexa: </w:t>
      </w:r>
      <w:r w:rsidRPr="0087192F">
        <w:rPr>
          <w:rFonts w:eastAsia="Times New Roman" w:cstheme="minorHAnsi"/>
          <w:color w:val="222222"/>
          <w:sz w:val="24"/>
          <w:szCs w:val="24"/>
          <w:lang w:eastAsia="pt-PT"/>
        </w:rPr>
        <w:t>Trabalho laboratorial com moscas da fruta. Créditos: Sandra Ribeiro, IGC.</w:t>
      </w:r>
    </w:p>
    <w:p w:rsidR="0087192F" w:rsidRPr="0087192F" w:rsidRDefault="0087192F">
      <w:pPr>
        <w:rPr>
          <w:rFonts w:cstheme="minorHAnsi"/>
          <w:sz w:val="24"/>
          <w:szCs w:val="24"/>
        </w:rPr>
      </w:pPr>
    </w:p>
    <w:p w:rsidR="0087192F" w:rsidRPr="0087192F" w:rsidRDefault="0087192F">
      <w:pPr>
        <w:rPr>
          <w:rFonts w:cstheme="minorHAnsi"/>
          <w:color w:val="222222"/>
          <w:sz w:val="24"/>
          <w:szCs w:val="24"/>
          <w:shd w:val="clear" w:color="auto" w:fill="FFFFFF"/>
        </w:rPr>
      </w:pPr>
      <w:r w:rsidRPr="0087192F">
        <w:rPr>
          <w:rFonts w:cstheme="minorHAnsi"/>
          <w:color w:val="222222"/>
          <w:sz w:val="24"/>
          <w:szCs w:val="24"/>
          <w:shd w:val="clear" w:color="auto" w:fill="FFFFFF"/>
        </w:rPr>
        <w:t>Comunicação de Ciência e Relações Externas - Instituto Gulbenkian de Ciência</w:t>
      </w:r>
    </w:p>
    <w:p w:rsidR="0087192F" w:rsidRPr="0087192F" w:rsidRDefault="0087192F">
      <w:pPr>
        <w:rPr>
          <w:rFonts w:cstheme="minorHAnsi"/>
          <w:sz w:val="24"/>
          <w:szCs w:val="24"/>
        </w:rPr>
      </w:pPr>
      <w:r w:rsidRPr="0087192F">
        <w:rPr>
          <w:rFonts w:cstheme="minorHAnsi"/>
          <w:color w:val="222222"/>
          <w:sz w:val="24"/>
          <w:szCs w:val="24"/>
          <w:shd w:val="clear" w:color="auto" w:fill="FFFFFF"/>
        </w:rPr>
        <w:t>Ciência na Imprensa Regional – Ciência Viva</w:t>
      </w:r>
    </w:p>
    <w:sectPr w:rsidR="0087192F" w:rsidRPr="008719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813"/>
    <w:rsid w:val="00200936"/>
    <w:rsid w:val="003B1CC9"/>
    <w:rsid w:val="00416AE9"/>
    <w:rsid w:val="006D4F13"/>
    <w:rsid w:val="006E3813"/>
    <w:rsid w:val="0087192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Tipodeletrapredefinidodopargrafo"/>
    <w:rsid w:val="0087192F"/>
  </w:style>
  <w:style w:type="character" w:styleId="Hiperligao">
    <w:name w:val="Hyperlink"/>
    <w:basedOn w:val="Tipodeletrapredefinidodopargrafo"/>
    <w:uiPriority w:val="99"/>
    <w:semiHidden/>
    <w:unhideWhenUsed/>
    <w:rsid w:val="008719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Tipodeletrapredefinidodopargrafo"/>
    <w:rsid w:val="0087192F"/>
  </w:style>
  <w:style w:type="character" w:styleId="Hiperligao">
    <w:name w:val="Hyperlink"/>
    <w:basedOn w:val="Tipodeletrapredefinidodopargrafo"/>
    <w:uiPriority w:val="99"/>
    <w:semiHidden/>
    <w:unhideWhenUsed/>
    <w:rsid w:val="008719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66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igc.gulbenkian.pt/lteixeira" TargetMode="External"/><Relationship Id="rId3" Type="http://schemas.openxmlformats.org/officeDocument/2006/relationships/settings" Target="settings.xml"/><Relationship Id="rId7" Type="http://schemas.openxmlformats.org/officeDocument/2006/relationships/hyperlink" Target="http://wwwpt.igc.gulbenkian.pt/esucen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x.doi.org/10.1371/journal.pgen.1006297" TargetMode="External"/><Relationship Id="rId5" Type="http://schemas.openxmlformats.org/officeDocument/2006/relationships/hyperlink" Target="http://wwwpt.igc.gulbenkian.pt/pages/homepage.ph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652</Words>
  <Characters>3527</Characters>
  <Application>Microsoft Office Word</Application>
  <DocSecurity>0</DocSecurity>
  <Lines>29</Lines>
  <Paragraphs>8</Paragraphs>
  <ScaleCrop>false</ScaleCrop>
  <Company>UC</Company>
  <LinksUpToDate>false</LinksUpToDate>
  <CharactersWithSpaces>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CCVRC</dc:creator>
  <cp:keywords/>
  <dc:description/>
  <cp:lastModifiedBy>CCVRC</cp:lastModifiedBy>
  <cp:revision>4</cp:revision>
  <dcterms:created xsi:type="dcterms:W3CDTF">2016-09-29T14:06:00Z</dcterms:created>
  <dcterms:modified xsi:type="dcterms:W3CDTF">2016-09-30T09:33:00Z</dcterms:modified>
</cp:coreProperties>
</file>