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016C46">
      <w:proofErr w:type="spellStart"/>
      <w:r>
        <w:t>Detectadas</w:t>
      </w:r>
      <w:proofErr w:type="spellEnd"/>
      <w:r>
        <w:t xml:space="preserve"> novas ondas gravitacionais</w:t>
      </w:r>
    </w:p>
    <w:p w:rsidR="00016C46" w:rsidRDefault="00016C46"/>
    <w:p w:rsidR="001F2A4C" w:rsidRDefault="00016C46" w:rsidP="000E1555">
      <w:pPr>
        <w:spacing w:after="0" w:line="360" w:lineRule="auto"/>
      </w:pPr>
      <w:r>
        <w:t xml:space="preserve">Há milhares de anos que o ser humano desvenda o universo através da luz visível. Com ela aprendemos a ver o cosmos. No século XVII, a partir do uso do telescópio por Galileu para observar o céu </w:t>
      </w:r>
      <w:proofErr w:type="spellStart"/>
      <w:r>
        <w:t>nocturno</w:t>
      </w:r>
      <w:proofErr w:type="spellEnd"/>
      <w:r>
        <w:t xml:space="preserve"> (e não só) descobrimos que havia muito mais luz onde antes só havia breu. Com o progressivo desenvolvimento de melhores telescópios os astrónomos foram vendo cada vez mais estrelas, descobrindo galáxias e outros astros. A contemplação do universo deslumbrava, mas o melhor ainda estava para vir. </w:t>
      </w:r>
    </w:p>
    <w:p w:rsidR="00016C46" w:rsidRDefault="00016C46" w:rsidP="000E1555">
      <w:pPr>
        <w:spacing w:after="0" w:line="360" w:lineRule="auto"/>
      </w:pPr>
      <w:r>
        <w:t xml:space="preserve">Com a descoberta de diferentes gamas de radiação </w:t>
      </w:r>
      <w:proofErr w:type="spellStart"/>
      <w:r>
        <w:t>electromagnética</w:t>
      </w:r>
      <w:proofErr w:type="spellEnd"/>
      <w:r>
        <w:t xml:space="preserve"> (infravermelho, ultravioleta, ondas de rádio, micro-ondas, raios X, rai</w:t>
      </w:r>
      <w:r w:rsidR="001F2A4C">
        <w:t>os gama), de que a luz visível é</w:t>
      </w:r>
      <w:r>
        <w:t xml:space="preserve"> uma muito pequena parte, foi possível amplificar a nossa íris de observação do universo e descobriu-se o que antes não se conhecia nem se pensava existir.</w:t>
      </w:r>
      <w:r w:rsidR="004302E2">
        <w:t xml:space="preserve"> O Universo é muito maior e antigo do que se julgava. Uma nova astronomia e cosmologia nasciam há cerca de cem anos. </w:t>
      </w:r>
    </w:p>
    <w:p w:rsidR="00016C46" w:rsidRDefault="00016C46" w:rsidP="000E1555">
      <w:pPr>
        <w:spacing w:after="0" w:line="360" w:lineRule="auto"/>
      </w:pPr>
      <w:r>
        <w:t>Contudo</w:t>
      </w:r>
      <w:r w:rsidR="004302E2">
        <w:t xml:space="preserve">, temos observado o universo “só” através da radiação </w:t>
      </w:r>
      <w:proofErr w:type="spellStart"/>
      <w:r w:rsidR="004302E2">
        <w:t>electromagnética</w:t>
      </w:r>
      <w:proofErr w:type="spellEnd"/>
      <w:r w:rsidR="004302E2">
        <w:t xml:space="preserve"> que nos chega. E hoje sabemos que o Universo observável através desta radiação corresponde só a 4% daquilo que se estima constituir o Universo. </w:t>
      </w:r>
      <w:r w:rsidR="001F2A4C">
        <w:t>Por exemplo, a</w:t>
      </w:r>
      <w:r w:rsidR="004302E2">
        <w:t xml:space="preserve"> radiação </w:t>
      </w:r>
      <w:proofErr w:type="spellStart"/>
      <w:r w:rsidR="004302E2">
        <w:t>electromagnética</w:t>
      </w:r>
      <w:proofErr w:type="spellEnd"/>
      <w:r w:rsidR="004302E2">
        <w:t xml:space="preserve"> parece não interagir com a matéria negra (que sabemos existir, mas não sabemos o que é!)</w:t>
      </w:r>
      <w:r w:rsidR="007930BA">
        <w:t>. Mas esta matéria negra parece interagir graviticamente com os corpos com massa como as galáxias. Se a gravidade é importante para compreender o movimento dos corpos feitos com a mesma matéria que nos compõem, talvez ela nos traga alguma luz sobre aquilo que não podemos ver</w:t>
      </w:r>
      <w:r w:rsidR="00165CC5">
        <w:t>, como sejam os buracos negros</w:t>
      </w:r>
      <w:r w:rsidR="007930BA">
        <w:t>.</w:t>
      </w:r>
      <w:r w:rsidR="004302E2">
        <w:t xml:space="preserve"> </w:t>
      </w:r>
    </w:p>
    <w:p w:rsidR="00165CC5" w:rsidRDefault="001F2A4C" w:rsidP="000E1555">
      <w:pPr>
        <w:spacing w:after="0" w:line="360" w:lineRule="auto"/>
      </w:pPr>
      <w:r>
        <w:t xml:space="preserve">É por aqui que a </w:t>
      </w:r>
      <w:proofErr w:type="spellStart"/>
      <w:r>
        <w:t>detecção</w:t>
      </w:r>
      <w:proofErr w:type="spellEnd"/>
      <w:r>
        <w:t xml:space="preserve"> de</w:t>
      </w:r>
      <w:r w:rsidR="00165CC5">
        <w:t xml:space="preserve"> ondas gravitacionais, previstas teoricamente há precisame</w:t>
      </w:r>
      <w:r>
        <w:t>nte cem anos por Einstein, pode</w:t>
      </w:r>
      <w:r w:rsidR="00165CC5">
        <w:t xml:space="preserve"> permitir</w:t>
      </w:r>
      <w:r>
        <w:t>-nos</w:t>
      </w:r>
      <w:r w:rsidR="00165CC5">
        <w:t xml:space="preserve"> dizer que poderemos estar na alvorada de uma nova jornada na nossa investigação sobre o universo em que existimos.</w:t>
      </w:r>
      <w:r w:rsidR="002220C3">
        <w:t xml:space="preserve"> E o mais deslumbrante é que </w:t>
      </w:r>
      <w:r>
        <w:t xml:space="preserve">é imprevisível </w:t>
      </w:r>
      <w:r w:rsidR="002220C3">
        <w:t>o que ainda não conhecemos hoje. A surpresa mora no futuro.</w:t>
      </w:r>
    </w:p>
    <w:p w:rsidR="002220C3" w:rsidRDefault="002220C3" w:rsidP="000E1555">
      <w:pPr>
        <w:spacing w:after="0" w:line="360" w:lineRule="auto"/>
      </w:pPr>
      <w:r w:rsidRPr="00794DB5">
        <w:t>Einstein previu que certos fenómenos não só deformariam o espaço-tempo</w:t>
      </w:r>
      <w:r>
        <w:t>,</w:t>
      </w:r>
      <w:r w:rsidRPr="00794DB5">
        <w:t xml:space="preserve"> como dariam origem a ondulações</w:t>
      </w:r>
      <w:r>
        <w:t>, a</w:t>
      </w:r>
      <w:r w:rsidRPr="00794DB5">
        <w:t xml:space="preserve"> ondas gravitacionais. Assim como </w:t>
      </w:r>
      <w:r>
        <w:t>o choque de</w:t>
      </w:r>
      <w:r w:rsidRPr="00794DB5">
        <w:t xml:space="preserve"> uma pedra </w:t>
      </w:r>
      <w:r>
        <w:t>com a</w:t>
      </w:r>
      <w:r w:rsidRPr="00794DB5">
        <w:t xml:space="preserve"> superfície de um lago gera ondas que podemos sentir na margem, acontecimentos envolvendo grandes massas em movimento acelerado provocam ondulações que se propagam no espaço-tempo à velocidade da luz.</w:t>
      </w:r>
    </w:p>
    <w:p w:rsidR="002220C3" w:rsidRDefault="002220C3" w:rsidP="000E1555">
      <w:pPr>
        <w:spacing w:after="0" w:line="360" w:lineRule="auto"/>
        <w:jc w:val="both"/>
        <w:rPr>
          <w:rFonts w:ascii="Calibri" w:hAnsi="Calibri"/>
          <w:spacing w:val="-1"/>
        </w:rPr>
      </w:pPr>
      <w:r>
        <w:rPr>
          <w:rFonts w:ascii="Calibri" w:hAnsi="Calibri"/>
          <w:spacing w:val="-1"/>
        </w:rPr>
        <w:t xml:space="preserve">A teoria prevê que as ondas gravitacionais resultantes de fenómenos muito distantes da Terra sejam muito ténues. Para a sua </w:t>
      </w:r>
      <w:proofErr w:type="spellStart"/>
      <w:r>
        <w:rPr>
          <w:rFonts w:ascii="Calibri" w:hAnsi="Calibri"/>
          <w:spacing w:val="-1"/>
        </w:rPr>
        <w:t>detecção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directa</w:t>
      </w:r>
      <w:proofErr w:type="spellEnd"/>
      <w:r>
        <w:rPr>
          <w:rFonts w:ascii="Calibri" w:hAnsi="Calibri"/>
          <w:spacing w:val="-1"/>
        </w:rPr>
        <w:t xml:space="preserve"> os cientistas necessitam de instrumentos muito sensíveis. Ao longo das últimas décadas, foram instalados para esse efeito quatro </w:t>
      </w:r>
      <w:proofErr w:type="spellStart"/>
      <w:r>
        <w:rPr>
          <w:rFonts w:ascii="Calibri" w:hAnsi="Calibri"/>
          <w:spacing w:val="-1"/>
        </w:rPr>
        <w:t>detectores</w:t>
      </w:r>
      <w:proofErr w:type="spellEnd"/>
      <w:r>
        <w:rPr>
          <w:rFonts w:ascii="Calibri" w:hAnsi="Calibri"/>
          <w:spacing w:val="-1"/>
        </w:rPr>
        <w:t xml:space="preserve"> baseados na interferometria de raios LASER: dois nos Estados Unidos (LIGO</w:t>
      </w:r>
      <w:r w:rsidRPr="002220C3">
        <w:rPr>
          <w:rFonts w:ascii="Calibri" w:eastAsia="Calibri" w:hAnsi="Calibri" w:cs="Times New Roman"/>
          <w:iCs/>
          <w:spacing w:val="-1"/>
        </w:rPr>
        <w:t xml:space="preserve"> </w:t>
      </w:r>
      <w:r>
        <w:rPr>
          <w:rFonts w:ascii="Calibri" w:eastAsia="Calibri" w:hAnsi="Calibri" w:cs="Times New Roman"/>
          <w:iCs/>
          <w:spacing w:val="-1"/>
        </w:rPr>
        <w:t xml:space="preserve">- </w:t>
      </w:r>
      <w:r w:rsidRPr="00085A29">
        <w:rPr>
          <w:rFonts w:ascii="Calibri" w:eastAsia="Calibri" w:hAnsi="Calibri" w:cs="Times New Roman"/>
          <w:iCs/>
          <w:spacing w:val="-1"/>
        </w:rPr>
        <w:t xml:space="preserve">Laser </w:t>
      </w:r>
      <w:proofErr w:type="spellStart"/>
      <w:r w:rsidRPr="00085A29">
        <w:rPr>
          <w:rFonts w:ascii="Calibri" w:eastAsia="Calibri" w:hAnsi="Calibri" w:cs="Times New Roman"/>
          <w:iCs/>
          <w:spacing w:val="-1"/>
        </w:rPr>
        <w:t>Interferometer</w:t>
      </w:r>
      <w:proofErr w:type="spellEnd"/>
      <w:r w:rsidRPr="00085A29">
        <w:rPr>
          <w:rFonts w:ascii="Calibri" w:eastAsia="Calibri" w:hAnsi="Calibri" w:cs="Times New Roman"/>
          <w:iCs/>
          <w:spacing w:val="-1"/>
        </w:rPr>
        <w:t xml:space="preserve"> </w:t>
      </w:r>
      <w:proofErr w:type="spellStart"/>
      <w:r w:rsidRPr="00085A29">
        <w:rPr>
          <w:rFonts w:ascii="Calibri" w:eastAsia="Calibri" w:hAnsi="Calibri" w:cs="Times New Roman"/>
          <w:iCs/>
          <w:spacing w:val="-1"/>
        </w:rPr>
        <w:t>Gravitational-Wave</w:t>
      </w:r>
      <w:proofErr w:type="spellEnd"/>
      <w:r w:rsidRPr="00085A29">
        <w:rPr>
          <w:rFonts w:ascii="Calibri" w:eastAsia="Calibri" w:hAnsi="Calibri" w:cs="Times New Roman"/>
          <w:iCs/>
          <w:spacing w:val="-1"/>
        </w:rPr>
        <w:t xml:space="preserve"> </w:t>
      </w:r>
      <w:proofErr w:type="spellStart"/>
      <w:r w:rsidRPr="00085A29">
        <w:rPr>
          <w:rFonts w:ascii="Calibri" w:eastAsia="Calibri" w:hAnsi="Calibri" w:cs="Times New Roman"/>
          <w:iCs/>
          <w:spacing w:val="-1"/>
        </w:rPr>
        <w:t>Observator</w:t>
      </w:r>
      <w:proofErr w:type="spellEnd"/>
      <w:r>
        <w:rPr>
          <w:rFonts w:ascii="Calibri" w:hAnsi="Calibri"/>
          <w:spacing w:val="-1"/>
        </w:rPr>
        <w:t xml:space="preserve">), um na Alemanha (GEO600) e outro na Itália (VIRGO). </w:t>
      </w:r>
    </w:p>
    <w:p w:rsidR="002220C3" w:rsidRDefault="002220C3" w:rsidP="000E1555">
      <w:pPr>
        <w:spacing w:after="0" w:line="360" w:lineRule="auto"/>
        <w:rPr>
          <w:rFonts w:ascii="Calibri" w:eastAsia="Times New Roman" w:hAnsi="Calibri" w:cs="Times New Roman"/>
          <w:spacing w:val="-1"/>
          <w:shd w:val="clear" w:color="auto" w:fill="FFFFFF"/>
        </w:rPr>
      </w:pPr>
      <w:r>
        <w:rPr>
          <w:rFonts w:ascii="Calibri" w:eastAsia="Times New Roman" w:hAnsi="Calibri"/>
          <w:spacing w:val="-1"/>
          <w:shd w:val="clear" w:color="auto" w:fill="FFFFFF"/>
        </w:rPr>
        <w:lastRenderedPageBreak/>
        <w:t>N</w:t>
      </w:r>
      <w:r w:rsidRPr="00085A29">
        <w:rPr>
          <w:rFonts w:ascii="Calibri" w:eastAsia="Times New Roman" w:hAnsi="Calibri" w:cs="Times New Roman"/>
          <w:spacing w:val="-1"/>
          <w:shd w:val="clear" w:color="auto" w:fill="FFFFFF"/>
        </w:rPr>
        <w:t>o dia 14 de Setembro de 2015</w:t>
      </w:r>
      <w:r>
        <w:rPr>
          <w:rFonts w:ascii="Calibri" w:eastAsia="Times New Roman" w:hAnsi="Calibri"/>
          <w:spacing w:val="-1"/>
          <w:shd w:val="clear" w:color="auto" w:fill="FFFFFF"/>
        </w:rPr>
        <w:t>,</w:t>
      </w:r>
      <w:r w:rsidRPr="00085A29">
        <w:rPr>
          <w:rFonts w:ascii="Calibri" w:eastAsia="Times New Roman" w:hAnsi="Calibri" w:cs="Times New Roman"/>
          <w:spacing w:val="-1"/>
          <w:shd w:val="clear" w:color="auto" w:fill="FFFFFF"/>
        </w:rPr>
        <w:t xml:space="preserve"> </w:t>
      </w:r>
      <w:r>
        <w:rPr>
          <w:rFonts w:ascii="Calibri" w:eastAsia="Times New Roman" w:hAnsi="Calibri"/>
          <w:spacing w:val="-1"/>
          <w:shd w:val="clear" w:color="auto" w:fill="FFFFFF"/>
        </w:rPr>
        <w:t xml:space="preserve">os dois </w:t>
      </w:r>
      <w:proofErr w:type="spellStart"/>
      <w:r>
        <w:rPr>
          <w:rFonts w:ascii="Calibri" w:eastAsia="Times New Roman" w:hAnsi="Calibri"/>
          <w:spacing w:val="-1"/>
          <w:shd w:val="clear" w:color="auto" w:fill="FFFFFF"/>
        </w:rPr>
        <w:t>detectores</w:t>
      </w:r>
      <w:proofErr w:type="spellEnd"/>
      <w:r>
        <w:rPr>
          <w:rFonts w:ascii="Calibri" w:eastAsia="Times New Roman" w:hAnsi="Calibri"/>
          <w:spacing w:val="-1"/>
          <w:shd w:val="clear" w:color="auto" w:fill="FFFFFF"/>
        </w:rPr>
        <w:t xml:space="preserve"> da experiência </w:t>
      </w:r>
      <w:proofErr w:type="spellStart"/>
      <w:r>
        <w:rPr>
          <w:rFonts w:ascii="Calibri" w:eastAsia="Times New Roman" w:hAnsi="Calibri"/>
          <w:spacing w:val="-1"/>
          <w:shd w:val="clear" w:color="auto" w:fill="FFFFFF"/>
        </w:rPr>
        <w:t>Advanced</w:t>
      </w:r>
      <w:proofErr w:type="spellEnd"/>
      <w:r w:rsidRPr="00085A29">
        <w:rPr>
          <w:rFonts w:ascii="Calibri" w:eastAsia="Times New Roman" w:hAnsi="Calibri" w:cs="Times New Roman"/>
          <w:spacing w:val="-1"/>
          <w:shd w:val="clear" w:color="auto" w:fill="FFFFFF"/>
        </w:rPr>
        <w:t xml:space="preserve"> LIGO</w:t>
      </w:r>
      <w:r>
        <w:rPr>
          <w:rFonts w:ascii="Calibri" w:hAnsi="Calibri"/>
          <w:iCs/>
          <w:spacing w:val="-1"/>
        </w:rPr>
        <w:t xml:space="preserve"> registaram quase em simultâneo, e pela primeira vez, um sinal concordante com a previsão teórica para uma onda gravitacional</w:t>
      </w:r>
      <w:r w:rsidRPr="00085A29">
        <w:rPr>
          <w:rFonts w:ascii="Calibri" w:eastAsia="Times New Roman" w:hAnsi="Calibri" w:cs="Times New Roman"/>
          <w:spacing w:val="-1"/>
          <w:shd w:val="clear" w:color="auto" w:fill="FFFFFF"/>
        </w:rPr>
        <w:t>.</w:t>
      </w:r>
      <w:r>
        <w:rPr>
          <w:rFonts w:ascii="Calibri" w:eastAsia="Times New Roman" w:hAnsi="Calibri" w:cs="Times New Roman"/>
          <w:spacing w:val="-1"/>
          <w:shd w:val="clear" w:color="auto" w:fill="FFFFFF"/>
        </w:rPr>
        <w:t xml:space="preserve"> Esta </w:t>
      </w:r>
      <w:proofErr w:type="spellStart"/>
      <w:r>
        <w:rPr>
          <w:rFonts w:ascii="Calibri" w:eastAsia="Times New Roman" w:hAnsi="Calibri" w:cs="Times New Roman"/>
          <w:spacing w:val="-1"/>
          <w:shd w:val="clear" w:color="auto" w:fill="FFFFFF"/>
        </w:rPr>
        <w:t>detecção</w:t>
      </w:r>
      <w:proofErr w:type="spellEnd"/>
      <w:r>
        <w:rPr>
          <w:rFonts w:ascii="Calibri" w:eastAsia="Times New Roman" w:hAnsi="Calibri" w:cs="Times New Roman"/>
          <w:spacing w:val="-1"/>
          <w:shd w:val="clear" w:color="auto" w:fill="FFFFFF"/>
        </w:rPr>
        <w:t xml:space="preserve"> foi comunicada publicamente a 11 de Fevereiro deste ano e a sua notícia foi recebida em tom de festa e muita satisfação. Não só se tinha comprovado a previsão de </w:t>
      </w:r>
      <w:r w:rsidR="00EB0B56">
        <w:rPr>
          <w:rFonts w:ascii="Calibri" w:eastAsia="Times New Roman" w:hAnsi="Calibri" w:cs="Times New Roman"/>
          <w:spacing w:val="-1"/>
          <w:shd w:val="clear" w:color="auto" w:fill="FFFFFF"/>
        </w:rPr>
        <w:t>Einstein</w:t>
      </w:r>
      <w:r>
        <w:rPr>
          <w:rFonts w:ascii="Calibri" w:eastAsia="Times New Roman" w:hAnsi="Calibri" w:cs="Times New Roman"/>
          <w:spacing w:val="-1"/>
          <w:shd w:val="clear" w:color="auto" w:fill="FFFFFF"/>
        </w:rPr>
        <w:t>, como se iniciava potencialmente uma nova era na astronomia. Contudo, logo muitas vozes disseram que seria</w:t>
      </w:r>
      <w:r w:rsidR="001F2A4C">
        <w:rPr>
          <w:rFonts w:ascii="Calibri" w:eastAsia="Times New Roman" w:hAnsi="Calibri" w:cs="Times New Roman"/>
          <w:spacing w:val="-1"/>
          <w:shd w:val="clear" w:color="auto" w:fill="FFFFFF"/>
        </w:rPr>
        <w:t>m</w:t>
      </w:r>
      <w:r>
        <w:rPr>
          <w:rFonts w:ascii="Calibri" w:eastAsia="Times New Roman" w:hAnsi="Calibri" w:cs="Times New Roman"/>
          <w:spacing w:val="-1"/>
          <w:shd w:val="clear" w:color="auto" w:fill="FFFFFF"/>
        </w:rPr>
        <w:t xml:space="preserve"> necessária</w:t>
      </w:r>
      <w:r w:rsidR="001F2A4C">
        <w:rPr>
          <w:rFonts w:ascii="Calibri" w:eastAsia="Times New Roman" w:hAnsi="Calibri" w:cs="Times New Roman"/>
          <w:spacing w:val="-1"/>
          <w:shd w:val="clear" w:color="auto" w:fill="FFFFFF"/>
        </w:rPr>
        <w:t>s</w:t>
      </w:r>
      <w:r>
        <w:rPr>
          <w:rFonts w:ascii="Calibri" w:eastAsia="Times New Roman" w:hAnsi="Calibri" w:cs="Times New Roman"/>
          <w:spacing w:val="-1"/>
          <w:shd w:val="clear" w:color="auto" w:fill="FFFFFF"/>
        </w:rPr>
        <w:t xml:space="preserve"> novas </w:t>
      </w:r>
      <w:proofErr w:type="spellStart"/>
      <w:r>
        <w:rPr>
          <w:rFonts w:ascii="Calibri" w:eastAsia="Times New Roman" w:hAnsi="Calibri" w:cs="Times New Roman"/>
          <w:spacing w:val="-1"/>
          <w:shd w:val="clear" w:color="auto" w:fill="FFFFFF"/>
        </w:rPr>
        <w:t>detecções</w:t>
      </w:r>
      <w:proofErr w:type="spellEnd"/>
      <w:r>
        <w:rPr>
          <w:rFonts w:ascii="Calibri" w:eastAsia="Times New Roman" w:hAnsi="Calibri" w:cs="Times New Roman"/>
          <w:spacing w:val="-1"/>
          <w:shd w:val="clear" w:color="auto" w:fill="FFFFFF"/>
        </w:rPr>
        <w:t xml:space="preserve"> para consolidar a fragilidade de uma única observação.</w:t>
      </w:r>
    </w:p>
    <w:p w:rsidR="000E1555" w:rsidRDefault="002112DD" w:rsidP="000E155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E1555">
        <w:rPr>
          <w:rFonts w:asciiTheme="minorHAnsi" w:hAnsiTheme="minorHAnsi"/>
          <w:spacing w:val="-1"/>
          <w:sz w:val="22"/>
          <w:szCs w:val="22"/>
          <w:shd w:val="clear" w:color="auto" w:fill="FFFFFF"/>
        </w:rPr>
        <w:t>Agora, n</w:t>
      </w:r>
      <w:r w:rsidR="00D8231E" w:rsidRPr="000E1555">
        <w:rPr>
          <w:rFonts w:asciiTheme="minorHAnsi" w:hAnsiTheme="minorHAnsi"/>
          <w:spacing w:val="-1"/>
          <w:sz w:val="22"/>
          <w:szCs w:val="22"/>
          <w:shd w:val="clear" w:color="auto" w:fill="FFFFFF"/>
        </w:rPr>
        <w:t>o passado dia 15 de Junho</w:t>
      </w:r>
      <w:r w:rsidRPr="000E1555">
        <w:rPr>
          <w:rFonts w:asciiTheme="minorHAnsi" w:hAnsiTheme="minorHAnsi"/>
          <w:spacing w:val="-1"/>
          <w:sz w:val="22"/>
          <w:szCs w:val="22"/>
          <w:shd w:val="clear" w:color="auto" w:fill="FFFFFF"/>
        </w:rPr>
        <w:t xml:space="preserve">, foi publicado um artigo na </w:t>
      </w:r>
      <w:r w:rsidRPr="000E1555">
        <w:rPr>
          <w:rFonts w:asciiTheme="minorHAnsi" w:eastAsia="Calibri" w:hAnsiTheme="minorHAnsi"/>
          <w:spacing w:val="-1"/>
          <w:sz w:val="22"/>
          <w:szCs w:val="22"/>
        </w:rPr>
        <w:t xml:space="preserve">revista </w:t>
      </w:r>
      <w:proofErr w:type="spellStart"/>
      <w:r w:rsidRPr="000E1555">
        <w:rPr>
          <w:rFonts w:asciiTheme="minorHAnsi" w:eastAsia="Calibri" w:hAnsiTheme="minorHAnsi"/>
          <w:i/>
          <w:iCs/>
          <w:spacing w:val="-1"/>
          <w:sz w:val="22"/>
          <w:szCs w:val="22"/>
        </w:rPr>
        <w:t>Physical</w:t>
      </w:r>
      <w:proofErr w:type="spellEnd"/>
      <w:r w:rsidRPr="000E1555">
        <w:rPr>
          <w:rFonts w:asciiTheme="minorHAnsi" w:eastAsia="Calibri" w:hAnsiTheme="minorHAnsi"/>
          <w:i/>
          <w:iCs/>
          <w:spacing w:val="-1"/>
          <w:sz w:val="22"/>
          <w:szCs w:val="22"/>
        </w:rPr>
        <w:t xml:space="preserve"> </w:t>
      </w:r>
      <w:proofErr w:type="spellStart"/>
      <w:r w:rsidRPr="000E1555">
        <w:rPr>
          <w:rFonts w:asciiTheme="minorHAnsi" w:eastAsia="Calibri" w:hAnsiTheme="minorHAnsi"/>
          <w:i/>
          <w:iCs/>
          <w:spacing w:val="-1"/>
          <w:sz w:val="22"/>
          <w:szCs w:val="22"/>
        </w:rPr>
        <w:t>Review</w:t>
      </w:r>
      <w:proofErr w:type="spellEnd"/>
      <w:r w:rsidRPr="000E1555">
        <w:rPr>
          <w:rFonts w:asciiTheme="minorHAnsi" w:eastAsia="Calibri" w:hAnsiTheme="minorHAnsi"/>
          <w:i/>
          <w:iCs/>
          <w:spacing w:val="-1"/>
          <w:sz w:val="22"/>
          <w:szCs w:val="22"/>
        </w:rPr>
        <w:t xml:space="preserve"> </w:t>
      </w:r>
      <w:proofErr w:type="spellStart"/>
      <w:r w:rsidRPr="000E1555">
        <w:rPr>
          <w:rFonts w:asciiTheme="minorHAnsi" w:eastAsia="Calibri" w:hAnsiTheme="minorHAnsi"/>
          <w:i/>
          <w:iCs/>
          <w:spacing w:val="-1"/>
          <w:sz w:val="22"/>
          <w:szCs w:val="22"/>
        </w:rPr>
        <w:t>Letters</w:t>
      </w:r>
      <w:proofErr w:type="spellEnd"/>
      <w:r w:rsidR="001F2A4C">
        <w:rPr>
          <w:rFonts w:asciiTheme="minorHAnsi" w:eastAsia="Calibri" w:hAnsiTheme="minorHAnsi"/>
          <w:iCs/>
          <w:spacing w:val="-1"/>
          <w:sz w:val="22"/>
          <w:szCs w:val="22"/>
        </w:rPr>
        <w:t xml:space="preserve"> que anuncia</w:t>
      </w:r>
      <w:r w:rsidRPr="000E1555">
        <w:rPr>
          <w:rFonts w:asciiTheme="minorHAnsi" w:eastAsia="Calibri" w:hAnsiTheme="minorHAnsi"/>
          <w:iCs/>
          <w:spacing w:val="-1"/>
          <w:sz w:val="22"/>
          <w:szCs w:val="22"/>
        </w:rPr>
        <w:t xml:space="preserve"> que às </w:t>
      </w:r>
      <w:r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3h38m de 26 de Dezembro os dois </w:t>
      </w:r>
      <w:proofErr w:type="spellStart"/>
      <w:r w:rsidRPr="000E1555">
        <w:rPr>
          <w:rFonts w:asciiTheme="minorHAnsi" w:hAnsiTheme="minorHAnsi"/>
          <w:sz w:val="22"/>
          <w:szCs w:val="22"/>
          <w:shd w:val="clear" w:color="auto" w:fill="FFFFFF"/>
        </w:rPr>
        <w:t>detectores</w:t>
      </w:r>
      <w:proofErr w:type="spellEnd"/>
      <w:r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0E1555"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LIGO, em colaboração com o </w:t>
      </w:r>
      <w:proofErr w:type="spellStart"/>
      <w:r w:rsidR="000E1555" w:rsidRPr="000E1555">
        <w:rPr>
          <w:rFonts w:asciiTheme="minorHAnsi" w:hAnsiTheme="minorHAnsi"/>
          <w:sz w:val="22"/>
          <w:szCs w:val="22"/>
          <w:shd w:val="clear" w:color="auto" w:fill="FFFFFF"/>
        </w:rPr>
        <w:t>detector</w:t>
      </w:r>
      <w:proofErr w:type="spellEnd"/>
      <w:r w:rsidR="000E1555"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 VIRGO, </w:t>
      </w:r>
      <w:proofErr w:type="spellStart"/>
      <w:r w:rsidR="00EB0B56" w:rsidRPr="000E1555">
        <w:rPr>
          <w:rFonts w:asciiTheme="minorHAnsi" w:hAnsiTheme="minorHAnsi"/>
          <w:sz w:val="22"/>
          <w:szCs w:val="22"/>
          <w:shd w:val="clear" w:color="auto" w:fill="FFFFFF"/>
        </w:rPr>
        <w:t>detectaram</w:t>
      </w:r>
      <w:proofErr w:type="spellEnd"/>
      <w:r w:rsidR="00EB0B56"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 pela segunda vez</w:t>
      </w:r>
      <w:r w:rsidR="000E1555" w:rsidRPr="000E1555">
        <w:rPr>
          <w:rFonts w:asciiTheme="minorHAnsi" w:hAnsiTheme="minorHAnsi"/>
          <w:sz w:val="22"/>
          <w:szCs w:val="22"/>
          <w:shd w:val="clear" w:color="auto" w:fill="FFFFFF"/>
        </w:rPr>
        <w:t xml:space="preserve"> ondas gravitacionais. </w:t>
      </w:r>
      <w:r w:rsidR="000E1555" w:rsidRPr="000E1555">
        <w:rPr>
          <w:rFonts w:asciiTheme="minorHAnsi" w:hAnsiTheme="minorHAnsi"/>
          <w:sz w:val="22"/>
          <w:szCs w:val="22"/>
        </w:rPr>
        <w:t xml:space="preserve">Estas demoraram apenas 1,1 milissegundos entre os dois </w:t>
      </w:r>
      <w:proofErr w:type="spellStart"/>
      <w:r w:rsidR="000E1555" w:rsidRPr="000E1555">
        <w:rPr>
          <w:rFonts w:asciiTheme="minorHAnsi" w:hAnsiTheme="minorHAnsi"/>
          <w:sz w:val="22"/>
          <w:szCs w:val="22"/>
        </w:rPr>
        <w:t>detectores</w:t>
      </w:r>
      <w:proofErr w:type="spellEnd"/>
      <w:r w:rsidR="000E1555" w:rsidRPr="000E1555">
        <w:rPr>
          <w:rFonts w:asciiTheme="minorHAnsi" w:hAnsiTheme="minorHAnsi"/>
          <w:sz w:val="22"/>
          <w:szCs w:val="22"/>
        </w:rPr>
        <w:t xml:space="preserve"> (situados a 3000 km de distância entre </w:t>
      </w:r>
      <w:proofErr w:type="spellStart"/>
      <w:r w:rsidR="000E1555" w:rsidRPr="000E1555">
        <w:rPr>
          <w:rFonts w:asciiTheme="minorHAnsi" w:hAnsiTheme="minorHAnsi"/>
          <w:color w:val="222222"/>
          <w:sz w:val="22"/>
          <w:szCs w:val="22"/>
        </w:rPr>
        <w:t>Livingston</w:t>
      </w:r>
      <w:proofErr w:type="spellEnd"/>
      <w:r w:rsidR="000E1555" w:rsidRPr="000E1555">
        <w:rPr>
          <w:rFonts w:asciiTheme="minorHAnsi" w:hAnsiTheme="minorHAnsi"/>
          <w:color w:val="222222"/>
          <w:sz w:val="22"/>
          <w:szCs w:val="22"/>
        </w:rPr>
        <w:t xml:space="preserve"> e </w:t>
      </w:r>
      <w:proofErr w:type="spellStart"/>
      <w:r w:rsidR="000E1555" w:rsidRPr="000E1555">
        <w:rPr>
          <w:rFonts w:asciiTheme="minorHAnsi" w:hAnsiTheme="minorHAnsi"/>
          <w:color w:val="222222"/>
          <w:sz w:val="22"/>
          <w:szCs w:val="22"/>
        </w:rPr>
        <w:t>Hanford</w:t>
      </w:r>
      <w:proofErr w:type="spellEnd"/>
      <w:r w:rsidR="000E1555" w:rsidRPr="000E1555">
        <w:rPr>
          <w:rFonts w:asciiTheme="minorHAnsi" w:hAnsiTheme="minorHAnsi"/>
          <w:color w:val="222222"/>
          <w:sz w:val="22"/>
          <w:szCs w:val="22"/>
        </w:rPr>
        <w:t xml:space="preserve"> nos EUA</w:t>
      </w:r>
      <w:r w:rsidR="000E1555" w:rsidRPr="000E1555">
        <w:rPr>
          <w:rFonts w:asciiTheme="minorHAnsi" w:hAnsiTheme="minorHAnsi"/>
          <w:sz w:val="22"/>
          <w:szCs w:val="22"/>
        </w:rPr>
        <w:t>) e foram geradas nas últimas 27 órbitas de dois buracos negros antes de se fundirem, há cerca de 1400 milhões de anos. Os buracos tinham 14 e oito vezes o tamanho da massa do Sol e resultaram num novo buraco negro com 21 vezes a massa solar. Durante a fusão, cerca de uma massa solar de energia foi convertida em ondas gravitacionais que agora foram sentidas na Terra.</w:t>
      </w:r>
    </w:p>
    <w:p w:rsidR="00F23423" w:rsidRDefault="00F23423" w:rsidP="000E155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É a confirmação de que somos capazes de </w:t>
      </w:r>
      <w:proofErr w:type="spellStart"/>
      <w:r>
        <w:rPr>
          <w:rFonts w:asciiTheme="minorHAnsi" w:hAnsiTheme="minorHAnsi"/>
          <w:sz w:val="22"/>
          <w:szCs w:val="22"/>
        </w:rPr>
        <w:t>detectar</w:t>
      </w:r>
      <w:proofErr w:type="spellEnd"/>
      <w:r>
        <w:rPr>
          <w:rFonts w:asciiTheme="minorHAnsi" w:hAnsiTheme="minorHAnsi"/>
          <w:sz w:val="22"/>
          <w:szCs w:val="22"/>
        </w:rPr>
        <w:t xml:space="preserve"> ondas gravitacionais, </w:t>
      </w:r>
      <w:r w:rsidR="008D0DDA">
        <w:rPr>
          <w:rFonts w:asciiTheme="minorHAnsi" w:hAnsiTheme="minorHAnsi"/>
          <w:sz w:val="22"/>
          <w:szCs w:val="22"/>
        </w:rPr>
        <w:t xml:space="preserve">que os buracos negros existem e </w:t>
      </w:r>
      <w:r>
        <w:rPr>
          <w:rFonts w:asciiTheme="minorHAnsi" w:hAnsiTheme="minorHAnsi"/>
          <w:sz w:val="22"/>
          <w:szCs w:val="22"/>
        </w:rPr>
        <w:t xml:space="preserve">de </w:t>
      </w:r>
      <w:r w:rsidR="008D0DDA">
        <w:rPr>
          <w:rFonts w:asciiTheme="minorHAnsi" w:hAnsiTheme="minorHAnsi"/>
          <w:sz w:val="22"/>
          <w:szCs w:val="22"/>
        </w:rPr>
        <w:t xml:space="preserve">muitos andam” aos pares por esse Universo fora. </w:t>
      </w:r>
      <w:r w:rsidR="001F2A4C">
        <w:rPr>
          <w:rFonts w:asciiTheme="minorHAnsi" w:hAnsiTheme="minorHAnsi"/>
          <w:sz w:val="22"/>
          <w:szCs w:val="22"/>
        </w:rPr>
        <w:t>Agora v</w:t>
      </w:r>
      <w:r w:rsidR="008D0DDA">
        <w:rPr>
          <w:rFonts w:asciiTheme="minorHAnsi" w:hAnsiTheme="minorHAnsi"/>
          <w:sz w:val="22"/>
          <w:szCs w:val="22"/>
        </w:rPr>
        <w:t>emos onde antes eramos cegos.</w:t>
      </w:r>
    </w:p>
    <w:p w:rsidR="008D0DDA" w:rsidRDefault="008D0DDA" w:rsidP="000E155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:rsidR="008D0DDA" w:rsidRDefault="008D0DDA" w:rsidP="000E155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António Piedade</w:t>
      </w:r>
    </w:p>
    <w:p w:rsidR="008D0DDA" w:rsidRDefault="008D0DDA" w:rsidP="000E155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Ciência na Imprensa Regional – Ciência Viva</w:t>
      </w:r>
    </w:p>
    <w:p w:rsidR="000E1555" w:rsidRPr="000E1555" w:rsidRDefault="000E1555" w:rsidP="000E1555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sz w:val="22"/>
          <w:szCs w:val="22"/>
        </w:rPr>
      </w:pPr>
    </w:p>
    <w:sectPr w:rsidR="000E1555" w:rsidRPr="000E1555" w:rsidSect="0025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16C46"/>
    <w:rsid w:val="00016C46"/>
    <w:rsid w:val="000E1555"/>
    <w:rsid w:val="00165CC5"/>
    <w:rsid w:val="001870EB"/>
    <w:rsid w:val="001F2A4C"/>
    <w:rsid w:val="002112DD"/>
    <w:rsid w:val="002220C3"/>
    <w:rsid w:val="00256786"/>
    <w:rsid w:val="00362D13"/>
    <w:rsid w:val="004302E2"/>
    <w:rsid w:val="00672B60"/>
    <w:rsid w:val="007743E0"/>
    <w:rsid w:val="007930BA"/>
    <w:rsid w:val="008D0DDA"/>
    <w:rsid w:val="00943EA8"/>
    <w:rsid w:val="00D8231E"/>
    <w:rsid w:val="00EB0B56"/>
    <w:rsid w:val="00F2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112DD"/>
  </w:style>
  <w:style w:type="paragraph" w:styleId="NormalWeb">
    <w:name w:val="Normal (Web)"/>
    <w:basedOn w:val="Normal"/>
    <w:uiPriority w:val="99"/>
    <w:unhideWhenUsed/>
    <w:rsid w:val="000E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12</cp:revision>
  <dcterms:created xsi:type="dcterms:W3CDTF">2016-06-17T11:57:00Z</dcterms:created>
  <dcterms:modified xsi:type="dcterms:W3CDTF">2016-06-17T12:58:00Z</dcterms:modified>
</cp:coreProperties>
</file>