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8B68E7" w:rsidRDefault="00A1608F">
      <w:pPr>
        <w:rPr>
          <w:sz w:val="28"/>
          <w:szCs w:val="28"/>
        </w:rPr>
      </w:pPr>
      <w:r w:rsidRPr="008B68E7">
        <w:rPr>
          <w:sz w:val="28"/>
          <w:szCs w:val="28"/>
        </w:rPr>
        <w:t>Onde moram as palavras?</w:t>
      </w:r>
    </w:p>
    <w:p w:rsidR="00A1608F" w:rsidRDefault="00A1608F"/>
    <w:p w:rsidR="00A1608F" w:rsidRPr="0069604D" w:rsidRDefault="00A1608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 xml:space="preserve">Precisamos das palavras para viver. Elas são uma das essências do nosso pensamento, que faz de nós os seres humanos que somos. As palavras que usamos, e o modo como as usamos, dizem muito de quem nós somos. </w:t>
      </w:r>
    </w:p>
    <w:p w:rsidR="00A1608F" w:rsidRPr="0069604D" w:rsidRDefault="00A1608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 xml:space="preserve">Sabemos que é no cérebro que as palavras ganham os seus significados, é no cérebro que estão “guardadas” as memórias que a elas estão associadas. Mas onde moram as palavras no cérebro? Haverá algum local próprio para cada uma </w:t>
      </w:r>
      <w:proofErr w:type="gramStart"/>
      <w:r w:rsidRPr="0069604D">
        <w:rPr>
          <w:sz w:val="24"/>
          <w:szCs w:val="24"/>
        </w:rPr>
        <w:t>das milhares de</w:t>
      </w:r>
      <w:proofErr w:type="gramEnd"/>
      <w:r w:rsidRPr="0069604D">
        <w:rPr>
          <w:sz w:val="24"/>
          <w:szCs w:val="24"/>
        </w:rPr>
        <w:t xml:space="preserve"> palavras que usamos? </w:t>
      </w:r>
      <w:r w:rsidR="00B31B78" w:rsidRPr="0069604D">
        <w:rPr>
          <w:sz w:val="24"/>
          <w:szCs w:val="24"/>
        </w:rPr>
        <w:t xml:space="preserve">E palavras de línguas diferentes terão </w:t>
      </w:r>
      <w:r w:rsidR="00AB3E71" w:rsidRPr="0069604D">
        <w:rPr>
          <w:sz w:val="24"/>
          <w:szCs w:val="24"/>
        </w:rPr>
        <w:t>“moradas” distinta</w:t>
      </w:r>
      <w:r w:rsidR="00B31B78" w:rsidRPr="0069604D">
        <w:rPr>
          <w:sz w:val="24"/>
          <w:szCs w:val="24"/>
        </w:rPr>
        <w:t>s no cérebro?</w:t>
      </w:r>
    </w:p>
    <w:p w:rsidR="00B31B78" w:rsidRPr="0069604D" w:rsidRDefault="00B31B78" w:rsidP="0069604D">
      <w:pPr>
        <w:rPr>
          <w:color w:val="222222"/>
          <w:sz w:val="24"/>
          <w:szCs w:val="24"/>
          <w:shd w:val="clear" w:color="auto" w:fill="FFFFFF"/>
        </w:rPr>
      </w:pPr>
      <w:r w:rsidRPr="0069604D">
        <w:rPr>
          <w:sz w:val="24"/>
          <w:szCs w:val="24"/>
        </w:rPr>
        <w:t xml:space="preserve">Para melhor compreender como é que o cérebro processa </w:t>
      </w:r>
      <w:r w:rsidR="0085078F" w:rsidRPr="0069604D">
        <w:rPr>
          <w:sz w:val="24"/>
          <w:szCs w:val="24"/>
        </w:rPr>
        <w:t>palavras</w:t>
      </w:r>
      <w:r w:rsidR="00AB3E71" w:rsidRPr="0069604D">
        <w:rPr>
          <w:sz w:val="24"/>
          <w:szCs w:val="24"/>
        </w:rPr>
        <w:t xml:space="preserve"> ouvidas</w:t>
      </w:r>
      <w:r w:rsidR="0085078F" w:rsidRPr="0069604D">
        <w:rPr>
          <w:sz w:val="24"/>
          <w:szCs w:val="24"/>
        </w:rPr>
        <w:t>, investigadores neurocientistas da Universidade da Califórnia, em Berkeley, nos Estados Unidos da América, usaram técnicas de imagiologia por ressonância magnética funcional (</w:t>
      </w:r>
      <w:proofErr w:type="spellStart"/>
      <w:r w:rsidR="0085078F" w:rsidRPr="0069604D">
        <w:rPr>
          <w:sz w:val="24"/>
          <w:szCs w:val="24"/>
        </w:rPr>
        <w:t>fMRI</w:t>
      </w:r>
      <w:proofErr w:type="spellEnd"/>
      <w:r w:rsidR="0085078F" w:rsidRPr="0069604D">
        <w:rPr>
          <w:sz w:val="24"/>
          <w:szCs w:val="24"/>
        </w:rPr>
        <w:t>) para visualizar e mapear as regiões do cérebro de sete voluntários enquanto este ouviam, de olhos fechados, segmentos de mais de duas horas de uma história retirada do programa de</w:t>
      </w:r>
      <w:r w:rsidR="00AB3E71" w:rsidRPr="0069604D">
        <w:rPr>
          <w:sz w:val="24"/>
          <w:szCs w:val="24"/>
        </w:rPr>
        <w:t xml:space="preserve"> rádio</w:t>
      </w:r>
      <w:r w:rsidR="0085078F" w:rsidRPr="0069604D">
        <w:rPr>
          <w:sz w:val="24"/>
          <w:szCs w:val="24"/>
        </w:rPr>
        <w:t xml:space="preserve"> </w:t>
      </w:r>
      <w:hyperlink r:id="rId4" w:history="1">
        <w:proofErr w:type="spellStart"/>
        <w:r w:rsidR="0085078F" w:rsidRPr="0069604D">
          <w:rPr>
            <w:rStyle w:val="nfase"/>
            <w:color w:val="D10019"/>
            <w:sz w:val="24"/>
            <w:szCs w:val="24"/>
            <w:u w:val="single"/>
            <w:shd w:val="clear" w:color="auto" w:fill="FFFFFF"/>
          </w:rPr>
          <w:t>The</w:t>
        </w:r>
        <w:proofErr w:type="spellEnd"/>
        <w:r w:rsidR="0085078F" w:rsidRPr="0069604D">
          <w:rPr>
            <w:rStyle w:val="nfase"/>
            <w:color w:val="D10019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="0085078F" w:rsidRPr="0069604D">
          <w:rPr>
            <w:rStyle w:val="nfase"/>
            <w:color w:val="D10019"/>
            <w:sz w:val="24"/>
            <w:szCs w:val="24"/>
            <w:u w:val="single"/>
            <w:shd w:val="clear" w:color="auto" w:fill="FFFFFF"/>
          </w:rPr>
          <w:t>Moth</w:t>
        </w:r>
        <w:proofErr w:type="spellEnd"/>
        <w:r w:rsidR="0085078F" w:rsidRPr="0069604D">
          <w:rPr>
            <w:rStyle w:val="nfase"/>
            <w:color w:val="D10019"/>
            <w:sz w:val="24"/>
            <w:szCs w:val="24"/>
            <w:u w:val="single"/>
            <w:shd w:val="clear" w:color="auto" w:fill="FFFFFF"/>
          </w:rPr>
          <w:t xml:space="preserve"> Radio </w:t>
        </w:r>
        <w:proofErr w:type="spellStart"/>
        <w:r w:rsidR="0085078F" w:rsidRPr="0069604D">
          <w:rPr>
            <w:rStyle w:val="nfase"/>
            <w:color w:val="D10019"/>
            <w:sz w:val="24"/>
            <w:szCs w:val="24"/>
            <w:u w:val="single"/>
            <w:shd w:val="clear" w:color="auto" w:fill="FFFFFF"/>
          </w:rPr>
          <w:t>Hour</w:t>
        </w:r>
        <w:proofErr w:type="spellEnd"/>
      </w:hyperlink>
      <w:r w:rsidR="0085078F" w:rsidRPr="0069604D">
        <w:rPr>
          <w:color w:val="222222"/>
          <w:sz w:val="24"/>
          <w:szCs w:val="24"/>
          <w:shd w:val="clear" w:color="auto" w:fill="FFFFFF"/>
        </w:rPr>
        <w:t xml:space="preserve">. </w:t>
      </w:r>
      <w:r w:rsidR="00AB3E71" w:rsidRPr="0069604D">
        <w:rPr>
          <w:color w:val="222222"/>
          <w:sz w:val="24"/>
          <w:szCs w:val="24"/>
          <w:shd w:val="clear" w:color="auto" w:fill="FFFFFF"/>
        </w:rPr>
        <w:t>O</w:t>
      </w:r>
      <w:r w:rsidR="0085078F" w:rsidRPr="0069604D">
        <w:rPr>
          <w:color w:val="222222"/>
          <w:sz w:val="24"/>
          <w:szCs w:val="24"/>
          <w:shd w:val="clear" w:color="auto" w:fill="FFFFFF"/>
        </w:rPr>
        <w:t xml:space="preserve">s cientistas </w:t>
      </w:r>
      <w:proofErr w:type="spellStart"/>
      <w:r w:rsidR="0085078F" w:rsidRPr="0069604D">
        <w:rPr>
          <w:color w:val="222222"/>
          <w:sz w:val="24"/>
          <w:szCs w:val="24"/>
          <w:shd w:val="clear" w:color="auto" w:fill="FFFFFF"/>
        </w:rPr>
        <w:t>s</w:t>
      </w:r>
      <w:r w:rsidR="00AB3E71" w:rsidRPr="0069604D">
        <w:rPr>
          <w:color w:val="222222"/>
          <w:sz w:val="24"/>
          <w:szCs w:val="24"/>
          <w:shd w:val="clear" w:color="auto" w:fill="FFFFFF"/>
        </w:rPr>
        <w:t>e</w:t>
      </w:r>
      <w:r w:rsidR="0085078F" w:rsidRPr="0069604D">
        <w:rPr>
          <w:color w:val="222222"/>
          <w:sz w:val="24"/>
          <w:szCs w:val="24"/>
          <w:shd w:val="clear" w:color="auto" w:fill="FFFFFF"/>
        </w:rPr>
        <w:t>leccionaram</w:t>
      </w:r>
      <w:proofErr w:type="spellEnd"/>
      <w:r w:rsidR="00AB3E71" w:rsidRPr="0069604D">
        <w:rPr>
          <w:color w:val="222222"/>
          <w:sz w:val="24"/>
          <w:szCs w:val="24"/>
          <w:shd w:val="clear" w:color="auto" w:fill="FFFFFF"/>
        </w:rPr>
        <w:t>,</w:t>
      </w:r>
      <w:r w:rsidR="0085078F" w:rsidRPr="0069604D">
        <w:rPr>
          <w:color w:val="222222"/>
          <w:sz w:val="24"/>
          <w:szCs w:val="24"/>
          <w:shd w:val="clear" w:color="auto" w:fill="FFFFFF"/>
        </w:rPr>
        <w:t xml:space="preserve"> </w:t>
      </w:r>
      <w:r w:rsidR="00AB3E71" w:rsidRPr="0069604D">
        <w:rPr>
          <w:color w:val="222222"/>
          <w:sz w:val="24"/>
          <w:szCs w:val="24"/>
          <w:shd w:val="clear" w:color="auto" w:fill="FFFFFF"/>
        </w:rPr>
        <w:t xml:space="preserve">neste estudo, </w:t>
      </w:r>
      <w:r w:rsidR="0085078F" w:rsidRPr="0069604D">
        <w:rPr>
          <w:color w:val="222222"/>
          <w:sz w:val="24"/>
          <w:szCs w:val="24"/>
          <w:shd w:val="clear" w:color="auto" w:fill="FFFFFF"/>
        </w:rPr>
        <w:t>um conjunto de 985 palavras, constituído maioritariamente por substantivos e verbos.</w:t>
      </w:r>
    </w:p>
    <w:p w:rsidR="00BB3CF6" w:rsidRPr="0069604D" w:rsidRDefault="00BB3CF6" w:rsidP="0069604D">
      <w:pPr>
        <w:rPr>
          <w:color w:val="222222"/>
          <w:sz w:val="24"/>
          <w:szCs w:val="24"/>
          <w:shd w:val="clear" w:color="auto" w:fill="FFFFFF"/>
        </w:rPr>
      </w:pPr>
      <w:r w:rsidRPr="0069604D">
        <w:rPr>
          <w:sz w:val="24"/>
          <w:szCs w:val="24"/>
        </w:rPr>
        <w:t xml:space="preserve">A imagiologia por ressonância magnética funcional mede as variações do fluxo sanguíneo </w:t>
      </w:r>
      <w:r w:rsidR="00D9415F" w:rsidRPr="0069604D">
        <w:rPr>
          <w:sz w:val="24"/>
          <w:szCs w:val="24"/>
        </w:rPr>
        <w:t>(a que corresponde</w:t>
      </w:r>
      <w:r w:rsidR="00AB3E71" w:rsidRPr="0069604D">
        <w:rPr>
          <w:sz w:val="24"/>
          <w:szCs w:val="24"/>
        </w:rPr>
        <w:t>m</w:t>
      </w:r>
      <w:r w:rsidR="00D9415F" w:rsidRPr="0069604D">
        <w:rPr>
          <w:sz w:val="24"/>
          <w:szCs w:val="24"/>
        </w:rPr>
        <w:t xml:space="preserve"> variações no consumo de oxigénio</w:t>
      </w:r>
      <w:r w:rsidR="00AB3E71" w:rsidRPr="0069604D">
        <w:rPr>
          <w:sz w:val="24"/>
          <w:szCs w:val="24"/>
        </w:rPr>
        <w:t xml:space="preserve"> por parte das células neuronais</w:t>
      </w:r>
      <w:r w:rsidR="00D9415F" w:rsidRPr="0069604D">
        <w:rPr>
          <w:sz w:val="24"/>
          <w:szCs w:val="24"/>
        </w:rPr>
        <w:t xml:space="preserve">) </w:t>
      </w:r>
      <w:r w:rsidRPr="0069604D">
        <w:rPr>
          <w:sz w:val="24"/>
          <w:szCs w:val="24"/>
        </w:rPr>
        <w:t>nas diferentes regiões do cérebro</w:t>
      </w:r>
      <w:r w:rsidR="00AB3E71" w:rsidRPr="0069604D">
        <w:rPr>
          <w:sz w:val="24"/>
          <w:szCs w:val="24"/>
        </w:rPr>
        <w:t>,</w:t>
      </w:r>
      <w:r w:rsidRPr="0069604D">
        <w:rPr>
          <w:sz w:val="24"/>
          <w:szCs w:val="24"/>
        </w:rPr>
        <w:t xml:space="preserve"> o que é </w:t>
      </w:r>
      <w:r w:rsidR="00AB3E71" w:rsidRPr="0069604D">
        <w:rPr>
          <w:sz w:val="24"/>
          <w:szCs w:val="24"/>
        </w:rPr>
        <w:t xml:space="preserve">associado à </w:t>
      </w:r>
      <w:proofErr w:type="spellStart"/>
      <w:r w:rsidR="00AB3E71" w:rsidRPr="0069604D">
        <w:rPr>
          <w:sz w:val="24"/>
          <w:szCs w:val="24"/>
        </w:rPr>
        <w:t>activação</w:t>
      </w:r>
      <w:proofErr w:type="spellEnd"/>
      <w:r w:rsidR="00AB3E71" w:rsidRPr="0069604D">
        <w:rPr>
          <w:sz w:val="24"/>
          <w:szCs w:val="24"/>
        </w:rPr>
        <w:t xml:space="preserve"> neuronal d</w:t>
      </w:r>
      <w:r w:rsidR="00D9415F" w:rsidRPr="0069604D">
        <w:rPr>
          <w:sz w:val="24"/>
          <w:szCs w:val="24"/>
        </w:rPr>
        <w:t>essas zonas.</w:t>
      </w:r>
      <w:r w:rsidRPr="0069604D">
        <w:rPr>
          <w:sz w:val="24"/>
          <w:szCs w:val="24"/>
        </w:rPr>
        <w:t xml:space="preserve"> </w:t>
      </w:r>
    </w:p>
    <w:p w:rsidR="0085078F" w:rsidRPr="0069604D" w:rsidRDefault="0085078F" w:rsidP="0069604D">
      <w:pPr>
        <w:rPr>
          <w:sz w:val="24"/>
          <w:szCs w:val="24"/>
        </w:rPr>
      </w:pPr>
      <w:r w:rsidRPr="0069604D">
        <w:rPr>
          <w:color w:val="222222"/>
          <w:sz w:val="24"/>
          <w:szCs w:val="24"/>
          <w:shd w:val="clear" w:color="auto" w:fill="FFFFFF"/>
        </w:rPr>
        <w:t xml:space="preserve">Com os </w:t>
      </w:r>
      <w:r w:rsidR="00AB3E71" w:rsidRPr="0069604D">
        <w:rPr>
          <w:color w:val="222222"/>
          <w:sz w:val="24"/>
          <w:szCs w:val="24"/>
          <w:shd w:val="clear" w:color="auto" w:fill="FFFFFF"/>
        </w:rPr>
        <w:t xml:space="preserve">milhares de </w:t>
      </w:r>
      <w:r w:rsidRPr="0069604D">
        <w:rPr>
          <w:color w:val="222222"/>
          <w:sz w:val="24"/>
          <w:szCs w:val="24"/>
          <w:shd w:val="clear" w:color="auto" w:fill="FFFFFF"/>
        </w:rPr>
        <w:t xml:space="preserve">dados obtidos foi gerado um atlas semântico que pode ser consultado neste </w:t>
      </w:r>
      <w:proofErr w:type="gramStart"/>
      <w:r w:rsidRPr="0069604D">
        <w:rPr>
          <w:color w:val="222222"/>
          <w:sz w:val="24"/>
          <w:szCs w:val="24"/>
          <w:shd w:val="clear" w:color="auto" w:fill="FFFFFF"/>
        </w:rPr>
        <w:t>site</w:t>
      </w:r>
      <w:proofErr w:type="gramEnd"/>
      <w:r w:rsidRPr="0069604D">
        <w:rPr>
          <w:color w:val="222222"/>
          <w:sz w:val="24"/>
          <w:szCs w:val="24"/>
          <w:shd w:val="clear" w:color="auto" w:fill="FFFFFF"/>
        </w:rPr>
        <w:t>:</w:t>
      </w:r>
      <w:r w:rsidRPr="0069604D">
        <w:rPr>
          <w:sz w:val="24"/>
          <w:szCs w:val="24"/>
        </w:rPr>
        <w:t xml:space="preserve"> </w:t>
      </w:r>
      <w:hyperlink r:id="rId5" w:history="1">
        <w:r w:rsidRPr="0069604D">
          <w:rPr>
            <w:rStyle w:val="Hiperligao"/>
            <w:color w:val="D10019"/>
            <w:sz w:val="24"/>
            <w:szCs w:val="24"/>
            <w:shd w:val="clear" w:color="auto" w:fill="FFFFFF"/>
          </w:rPr>
          <w:t>http://gallantlab.org/huth2016</w:t>
        </w:r>
      </w:hyperlink>
      <w:r w:rsidRPr="0069604D">
        <w:rPr>
          <w:sz w:val="24"/>
          <w:szCs w:val="24"/>
        </w:rPr>
        <w:t xml:space="preserve">. Nele é possível identificar localizações </w:t>
      </w:r>
      <w:r w:rsidR="00A85DF2" w:rsidRPr="0069604D">
        <w:rPr>
          <w:sz w:val="24"/>
          <w:szCs w:val="24"/>
        </w:rPr>
        <w:t xml:space="preserve">específicas </w:t>
      </w:r>
      <w:r w:rsidRPr="0069604D">
        <w:rPr>
          <w:sz w:val="24"/>
          <w:szCs w:val="24"/>
        </w:rPr>
        <w:t xml:space="preserve">de </w:t>
      </w:r>
      <w:r w:rsidR="00A85DF2" w:rsidRPr="0069604D">
        <w:rPr>
          <w:sz w:val="24"/>
          <w:szCs w:val="24"/>
        </w:rPr>
        <w:t>diversas</w:t>
      </w:r>
      <w:r w:rsidRPr="0069604D">
        <w:rPr>
          <w:sz w:val="24"/>
          <w:szCs w:val="24"/>
        </w:rPr>
        <w:t xml:space="preserve"> </w:t>
      </w:r>
      <w:r w:rsidR="00885CA5" w:rsidRPr="0069604D">
        <w:rPr>
          <w:sz w:val="24"/>
          <w:szCs w:val="24"/>
        </w:rPr>
        <w:t>famílias</w:t>
      </w:r>
      <w:r w:rsidRPr="0069604D">
        <w:rPr>
          <w:sz w:val="24"/>
          <w:szCs w:val="24"/>
        </w:rPr>
        <w:t xml:space="preserve"> de palavras </w:t>
      </w:r>
      <w:r w:rsidR="00AB3E71" w:rsidRPr="0069604D">
        <w:rPr>
          <w:sz w:val="24"/>
          <w:szCs w:val="24"/>
        </w:rPr>
        <w:t>em</w:t>
      </w:r>
      <w:r w:rsidRPr="0069604D">
        <w:rPr>
          <w:sz w:val="24"/>
          <w:szCs w:val="24"/>
        </w:rPr>
        <w:t xml:space="preserve"> diferentes regiões cerebrais</w:t>
      </w:r>
      <w:r w:rsidR="00A85DF2" w:rsidRPr="0069604D">
        <w:rPr>
          <w:sz w:val="24"/>
          <w:szCs w:val="24"/>
        </w:rPr>
        <w:t>. Parece haver</w:t>
      </w:r>
      <w:r w:rsidR="00885CA5" w:rsidRPr="0069604D">
        <w:rPr>
          <w:sz w:val="24"/>
          <w:szCs w:val="24"/>
        </w:rPr>
        <w:t xml:space="preserve"> </w:t>
      </w:r>
      <w:r w:rsidR="00A85DF2" w:rsidRPr="0069604D">
        <w:rPr>
          <w:sz w:val="24"/>
          <w:szCs w:val="24"/>
        </w:rPr>
        <w:t>“moradas” para as palavras! E os investigadores verificaram que essas localizações eram surpreendentemente semelhantes em todos os sete indivíduos que participaram no estudo!</w:t>
      </w:r>
    </w:p>
    <w:p w:rsidR="0085078F" w:rsidRPr="0069604D" w:rsidRDefault="0085078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>Usando os mapas obtidos</w:t>
      </w:r>
      <w:r w:rsidR="00A85DF2" w:rsidRPr="0069604D">
        <w:rPr>
          <w:sz w:val="24"/>
          <w:szCs w:val="24"/>
        </w:rPr>
        <w:t>,</w:t>
      </w:r>
      <w:r w:rsidRPr="0069604D">
        <w:rPr>
          <w:sz w:val="24"/>
          <w:szCs w:val="24"/>
        </w:rPr>
        <w:t xml:space="preserve"> os investigadores desenvolveram um algoritmo matemático que </w:t>
      </w:r>
      <w:r w:rsidR="00AB3E71" w:rsidRPr="0069604D">
        <w:rPr>
          <w:sz w:val="24"/>
          <w:szCs w:val="24"/>
        </w:rPr>
        <w:t xml:space="preserve">lhes </w:t>
      </w:r>
      <w:r w:rsidR="00A85DF2" w:rsidRPr="0069604D">
        <w:rPr>
          <w:sz w:val="24"/>
          <w:szCs w:val="24"/>
        </w:rPr>
        <w:t xml:space="preserve">permitiu prever </w:t>
      </w:r>
      <w:r w:rsidR="00AB3E71" w:rsidRPr="0069604D">
        <w:rPr>
          <w:sz w:val="24"/>
          <w:szCs w:val="24"/>
        </w:rPr>
        <w:t xml:space="preserve">qual </w:t>
      </w:r>
      <w:r w:rsidR="00A85DF2" w:rsidRPr="0069604D">
        <w:rPr>
          <w:sz w:val="24"/>
          <w:szCs w:val="24"/>
        </w:rPr>
        <w:t>a resposta neural dos participantes no estudo</w:t>
      </w:r>
      <w:r w:rsidR="00AB3E71" w:rsidRPr="0069604D">
        <w:rPr>
          <w:sz w:val="24"/>
          <w:szCs w:val="24"/>
        </w:rPr>
        <w:t>,</w:t>
      </w:r>
      <w:r w:rsidR="00A85DF2" w:rsidRPr="0069604D">
        <w:rPr>
          <w:sz w:val="24"/>
          <w:szCs w:val="24"/>
        </w:rPr>
        <w:t xml:space="preserve"> aquando da audição de outras histórias nunca antes ouvidas! Ou seja, a “morada” cerebral de cada uma das 985 palavras estudadas parece ser independente da história em que estão contextualizadas.</w:t>
      </w:r>
    </w:p>
    <w:p w:rsidR="00BB3CF6" w:rsidRPr="0069604D" w:rsidRDefault="00BB3CF6" w:rsidP="0069604D">
      <w:pPr>
        <w:pStyle w:val="NormalWeb"/>
        <w:shd w:val="clear" w:color="auto" w:fill="FFFFFF"/>
        <w:spacing w:before="0" w:beforeAutospacing="0" w:after="179" w:afterAutospacing="0" w:line="276" w:lineRule="auto"/>
        <w:rPr>
          <w:rFonts w:asciiTheme="minorHAnsi" w:hAnsiTheme="minorHAnsi"/>
        </w:rPr>
      </w:pPr>
      <w:r w:rsidRPr="0069604D">
        <w:rPr>
          <w:rFonts w:asciiTheme="minorHAnsi" w:hAnsiTheme="minorHAnsi"/>
        </w:rPr>
        <w:t xml:space="preserve">Ao contrário do que se esperava tendo em conta </w:t>
      </w:r>
      <w:r w:rsidR="00AB3E71" w:rsidRPr="0069604D">
        <w:rPr>
          <w:rFonts w:asciiTheme="minorHAnsi" w:hAnsiTheme="minorHAnsi"/>
        </w:rPr>
        <w:t xml:space="preserve">anteriores </w:t>
      </w:r>
      <w:r w:rsidRPr="0069604D">
        <w:rPr>
          <w:rFonts w:asciiTheme="minorHAnsi" w:hAnsiTheme="minorHAnsi"/>
        </w:rPr>
        <w:t xml:space="preserve">dados </w:t>
      </w:r>
      <w:r w:rsidR="00AB3E71" w:rsidRPr="0069604D">
        <w:rPr>
          <w:rFonts w:asciiTheme="minorHAnsi" w:hAnsiTheme="minorHAnsi"/>
        </w:rPr>
        <w:t xml:space="preserve">e estudos </w:t>
      </w:r>
      <w:r w:rsidRPr="0069604D">
        <w:rPr>
          <w:rFonts w:asciiTheme="minorHAnsi" w:hAnsiTheme="minorHAnsi"/>
        </w:rPr>
        <w:t>clínicos de doentes com danos cerebrais, este estudo revelou que tanto o hemisfério esquerdo</w:t>
      </w:r>
      <w:r w:rsidR="00AB3E71" w:rsidRPr="0069604D">
        <w:rPr>
          <w:rFonts w:asciiTheme="minorHAnsi" w:hAnsiTheme="minorHAnsi"/>
        </w:rPr>
        <w:t>,</w:t>
      </w:r>
      <w:r w:rsidRPr="0069604D">
        <w:rPr>
          <w:rFonts w:asciiTheme="minorHAnsi" w:hAnsiTheme="minorHAnsi"/>
        </w:rPr>
        <w:t xml:space="preserve"> como o hemisfério direito do cérebro</w:t>
      </w:r>
      <w:r w:rsidR="00AB3E71" w:rsidRPr="0069604D">
        <w:rPr>
          <w:rFonts w:asciiTheme="minorHAnsi" w:hAnsiTheme="minorHAnsi"/>
        </w:rPr>
        <w:t>,</w:t>
      </w:r>
      <w:r w:rsidRPr="0069604D">
        <w:rPr>
          <w:rFonts w:asciiTheme="minorHAnsi" w:hAnsiTheme="minorHAnsi"/>
        </w:rPr>
        <w:t xml:space="preserve"> estão envolvidos na </w:t>
      </w:r>
      <w:proofErr w:type="spellStart"/>
      <w:r w:rsidRPr="0069604D">
        <w:rPr>
          <w:rFonts w:asciiTheme="minorHAnsi" w:hAnsiTheme="minorHAnsi"/>
        </w:rPr>
        <w:t>actividade</w:t>
      </w:r>
      <w:proofErr w:type="spellEnd"/>
      <w:r w:rsidRPr="0069604D">
        <w:rPr>
          <w:rFonts w:asciiTheme="minorHAnsi" w:hAnsiTheme="minorHAnsi"/>
        </w:rPr>
        <w:t xml:space="preserve"> de atribuir significado às palavras. Até agora, os cientistas associavam </w:t>
      </w:r>
      <w:r w:rsidR="00AB3E71" w:rsidRPr="0069604D">
        <w:rPr>
          <w:rFonts w:asciiTheme="minorHAnsi" w:hAnsiTheme="minorHAnsi"/>
        </w:rPr>
        <w:t>o processamento da</w:t>
      </w:r>
      <w:r w:rsidRPr="0069604D">
        <w:rPr>
          <w:rFonts w:asciiTheme="minorHAnsi" w:hAnsiTheme="minorHAnsi"/>
        </w:rPr>
        <w:t xml:space="preserve"> linguagem ao hemisfério esquerdo, num processo chamado de lateralização. Mas por outro lado, o que os cientistas observaram nestas experiências foi a audição e não a produção de linguagem. </w:t>
      </w:r>
      <w:r w:rsidR="00AB3E71" w:rsidRPr="0069604D">
        <w:rPr>
          <w:rFonts w:asciiTheme="minorHAnsi" w:hAnsiTheme="minorHAnsi"/>
        </w:rPr>
        <w:t xml:space="preserve">Assim, </w:t>
      </w:r>
      <w:r w:rsidRPr="0069604D">
        <w:rPr>
          <w:rFonts w:asciiTheme="minorHAnsi" w:hAnsiTheme="minorHAnsi"/>
        </w:rPr>
        <w:t xml:space="preserve">estas duas </w:t>
      </w:r>
      <w:proofErr w:type="spellStart"/>
      <w:r w:rsidRPr="0069604D">
        <w:rPr>
          <w:rFonts w:asciiTheme="minorHAnsi" w:hAnsiTheme="minorHAnsi"/>
        </w:rPr>
        <w:t>actividades</w:t>
      </w:r>
      <w:proofErr w:type="spellEnd"/>
      <w:r w:rsidRPr="0069604D">
        <w:rPr>
          <w:rFonts w:asciiTheme="minorHAnsi" w:hAnsiTheme="minorHAnsi"/>
        </w:rPr>
        <w:t xml:space="preserve"> </w:t>
      </w:r>
      <w:r w:rsidR="00AB3E71" w:rsidRPr="0069604D">
        <w:rPr>
          <w:rFonts w:asciiTheme="minorHAnsi" w:hAnsiTheme="minorHAnsi"/>
        </w:rPr>
        <w:t>poderão possuir</w:t>
      </w:r>
      <w:r w:rsidRPr="0069604D">
        <w:rPr>
          <w:rFonts w:asciiTheme="minorHAnsi" w:hAnsiTheme="minorHAnsi"/>
        </w:rPr>
        <w:t xml:space="preserve"> </w:t>
      </w:r>
      <w:proofErr w:type="spellStart"/>
      <w:r w:rsidRPr="0069604D">
        <w:rPr>
          <w:rFonts w:asciiTheme="minorHAnsi" w:hAnsiTheme="minorHAnsi"/>
        </w:rPr>
        <w:t>arquitecturas</w:t>
      </w:r>
      <w:proofErr w:type="spellEnd"/>
      <w:r w:rsidRPr="0069604D">
        <w:rPr>
          <w:rFonts w:asciiTheme="minorHAnsi" w:hAnsiTheme="minorHAnsi"/>
        </w:rPr>
        <w:t xml:space="preserve"> funcionais distintas no cérebro. Quando se </w:t>
      </w:r>
      <w:r w:rsidRPr="0069604D">
        <w:rPr>
          <w:rFonts w:asciiTheme="minorHAnsi" w:hAnsiTheme="minorHAnsi"/>
        </w:rPr>
        <w:lastRenderedPageBreak/>
        <w:t>está a avaliar a compreensão das palavras no cérebro, os resultados apontam para que os dois hemisférios trabalhem em conjunto.</w:t>
      </w:r>
    </w:p>
    <w:p w:rsidR="00AB3E71" w:rsidRPr="0069604D" w:rsidRDefault="00AB3E71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 xml:space="preserve">Todo este estudo foi publicado na revista </w:t>
      </w:r>
      <w:proofErr w:type="spellStart"/>
      <w:r w:rsidRPr="0069604D">
        <w:rPr>
          <w:sz w:val="24"/>
          <w:szCs w:val="24"/>
        </w:rPr>
        <w:t>Nature</w:t>
      </w:r>
      <w:proofErr w:type="spellEnd"/>
      <w:r w:rsidRPr="0069604D">
        <w:rPr>
          <w:sz w:val="24"/>
          <w:szCs w:val="24"/>
        </w:rPr>
        <w:t xml:space="preserve"> da passada quinta-feira (</w:t>
      </w:r>
      <w:hyperlink r:id="rId6" w:history="1">
        <w:r w:rsidRPr="0069604D">
          <w:rPr>
            <w:rStyle w:val="Hiperligao"/>
            <w:sz w:val="24"/>
            <w:szCs w:val="24"/>
          </w:rPr>
          <w:t>http://www.nature.com/nature/journal/v532/n7600/full/nature17637.html</w:t>
        </w:r>
      </w:hyperlink>
      <w:r w:rsidRPr="0069604D">
        <w:rPr>
          <w:sz w:val="24"/>
          <w:szCs w:val="24"/>
        </w:rPr>
        <w:t>) e é um ponto de partida</w:t>
      </w:r>
      <w:r w:rsidR="0030074F" w:rsidRPr="0069604D">
        <w:rPr>
          <w:sz w:val="24"/>
          <w:szCs w:val="24"/>
        </w:rPr>
        <w:t>,</w:t>
      </w:r>
      <w:r w:rsidRPr="0069604D">
        <w:rPr>
          <w:sz w:val="24"/>
          <w:szCs w:val="24"/>
        </w:rPr>
        <w:t xml:space="preserve"> mais que um de chegada. Abrem-se </w:t>
      </w:r>
      <w:r w:rsidR="00FB6B9F" w:rsidRPr="0069604D">
        <w:rPr>
          <w:sz w:val="24"/>
          <w:szCs w:val="24"/>
        </w:rPr>
        <w:t xml:space="preserve">com ele </w:t>
      </w:r>
      <w:r w:rsidRPr="0069604D">
        <w:rPr>
          <w:sz w:val="24"/>
          <w:szCs w:val="24"/>
        </w:rPr>
        <w:t xml:space="preserve">novas </w:t>
      </w:r>
      <w:proofErr w:type="spellStart"/>
      <w:r w:rsidRPr="0069604D">
        <w:rPr>
          <w:sz w:val="24"/>
          <w:szCs w:val="24"/>
        </w:rPr>
        <w:t>perspectivas</w:t>
      </w:r>
      <w:proofErr w:type="spellEnd"/>
      <w:r w:rsidRPr="0069604D">
        <w:rPr>
          <w:sz w:val="24"/>
          <w:szCs w:val="24"/>
        </w:rPr>
        <w:t xml:space="preserve"> de investigação e surgem novas questões ainda sem resposta, como é próprio da ciência.</w:t>
      </w:r>
    </w:p>
    <w:p w:rsidR="00AB3E71" w:rsidRPr="0069604D" w:rsidRDefault="00AB3E71" w:rsidP="0069604D">
      <w:pPr>
        <w:pStyle w:val="NormalWeb"/>
        <w:shd w:val="clear" w:color="auto" w:fill="FFFFFF"/>
        <w:spacing w:before="0" w:beforeAutospacing="0" w:after="179" w:afterAutospacing="0" w:line="276" w:lineRule="auto"/>
        <w:rPr>
          <w:rFonts w:asciiTheme="minorHAnsi" w:hAnsiTheme="minorHAnsi"/>
        </w:rPr>
      </w:pPr>
      <w:r w:rsidRPr="0069604D">
        <w:rPr>
          <w:rFonts w:asciiTheme="minorHAnsi" w:hAnsiTheme="minorHAnsi"/>
        </w:rPr>
        <w:t xml:space="preserve">Por exemplo, os autores deste estudo consideram importante ampliar o número de indivíduos a estudar e verificar se o atlas semântico agora obtido pode ser aplicado a pessoas de outras línguas e de outras culturas. </w:t>
      </w:r>
    </w:p>
    <w:p w:rsidR="00AB3E71" w:rsidRPr="0069604D" w:rsidRDefault="00AB3E71" w:rsidP="0069604D">
      <w:pPr>
        <w:pStyle w:val="NormalWeb"/>
        <w:shd w:val="clear" w:color="auto" w:fill="FFFFFF"/>
        <w:spacing w:before="0" w:beforeAutospacing="0" w:after="179" w:afterAutospacing="0" w:line="276" w:lineRule="auto"/>
        <w:rPr>
          <w:rFonts w:asciiTheme="minorHAnsi" w:hAnsiTheme="minorHAnsi"/>
        </w:rPr>
      </w:pPr>
      <w:r w:rsidRPr="0069604D">
        <w:rPr>
          <w:rFonts w:asciiTheme="minorHAnsi" w:hAnsiTheme="minorHAnsi"/>
        </w:rPr>
        <w:t xml:space="preserve">Quanto a aplicações, e pondo de lado a fácil especulação de desenvolver uma técnica para “ler” o pensamento, a equipa de cientistas </w:t>
      </w:r>
      <w:r w:rsidR="0030074F" w:rsidRPr="0069604D">
        <w:rPr>
          <w:rFonts w:asciiTheme="minorHAnsi" w:hAnsiTheme="minorHAnsi"/>
        </w:rPr>
        <w:t xml:space="preserve">antecipam futuras aplicações médicas: “Um descodificador de linguagem pode ter um valor incalculável para indivíduos com problemas de comunicação como na esclerose lateral amiotrófica e na síndrome do encarceramento” diz </w:t>
      </w:r>
      <w:r w:rsidR="0030074F" w:rsidRPr="0069604D">
        <w:rPr>
          <w:rFonts w:asciiTheme="minorHAnsi" w:hAnsiTheme="minorHAnsi"/>
          <w:shd w:val="clear" w:color="auto" w:fill="FFFFFF"/>
        </w:rPr>
        <w:t xml:space="preserve">Jack </w:t>
      </w:r>
      <w:proofErr w:type="spellStart"/>
      <w:r w:rsidR="0030074F" w:rsidRPr="0069604D">
        <w:rPr>
          <w:rFonts w:asciiTheme="minorHAnsi" w:hAnsiTheme="minorHAnsi"/>
          <w:shd w:val="clear" w:color="auto" w:fill="FFFFFF"/>
        </w:rPr>
        <w:t>Gallant</w:t>
      </w:r>
      <w:proofErr w:type="spellEnd"/>
      <w:r w:rsidR="0030074F" w:rsidRPr="0069604D">
        <w:rPr>
          <w:rFonts w:asciiTheme="minorHAnsi" w:hAnsiTheme="minorHAnsi"/>
          <w:shd w:val="clear" w:color="auto" w:fill="FFFFFF"/>
        </w:rPr>
        <w:t>, o líder da equipa deste estudo.</w:t>
      </w:r>
    </w:p>
    <w:p w:rsidR="00BB3CF6" w:rsidRPr="0069604D" w:rsidRDefault="0030074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>Este é mais um passo experimental da moderna neurociência que nos diz também, com humildade, o quanto ainda não sabemos sobre o funcionamento do nosso cérebro.</w:t>
      </w:r>
    </w:p>
    <w:p w:rsidR="0030074F" w:rsidRPr="0069604D" w:rsidRDefault="0030074F" w:rsidP="0069604D">
      <w:pPr>
        <w:rPr>
          <w:sz w:val="24"/>
          <w:szCs w:val="24"/>
        </w:rPr>
      </w:pPr>
    </w:p>
    <w:p w:rsidR="0030074F" w:rsidRPr="0069604D" w:rsidRDefault="0030074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>António Piedade</w:t>
      </w:r>
    </w:p>
    <w:p w:rsidR="0030074F" w:rsidRPr="0069604D" w:rsidRDefault="0030074F" w:rsidP="0069604D">
      <w:pPr>
        <w:rPr>
          <w:sz w:val="24"/>
          <w:szCs w:val="24"/>
        </w:rPr>
      </w:pPr>
      <w:r w:rsidRPr="0069604D">
        <w:rPr>
          <w:sz w:val="24"/>
          <w:szCs w:val="24"/>
        </w:rPr>
        <w:t>Ciência na Imprensa Regional – Ciência Viva</w:t>
      </w:r>
    </w:p>
    <w:p w:rsidR="00A85DF2" w:rsidRPr="0069604D" w:rsidRDefault="00A85DF2" w:rsidP="0069604D">
      <w:pPr>
        <w:rPr>
          <w:sz w:val="24"/>
          <w:szCs w:val="24"/>
        </w:rPr>
      </w:pPr>
    </w:p>
    <w:p w:rsidR="00B31B78" w:rsidRPr="0069604D" w:rsidRDefault="00B31B78" w:rsidP="0069604D">
      <w:pPr>
        <w:rPr>
          <w:sz w:val="24"/>
          <w:szCs w:val="24"/>
        </w:rPr>
      </w:pPr>
    </w:p>
    <w:sectPr w:rsidR="00B31B78" w:rsidRPr="0069604D" w:rsidSect="00D8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1608F"/>
    <w:rsid w:val="0030074F"/>
    <w:rsid w:val="00362D13"/>
    <w:rsid w:val="0069604D"/>
    <w:rsid w:val="0085078F"/>
    <w:rsid w:val="00885CA5"/>
    <w:rsid w:val="008B68E7"/>
    <w:rsid w:val="00943EA8"/>
    <w:rsid w:val="00A1608F"/>
    <w:rsid w:val="00A85DF2"/>
    <w:rsid w:val="00AB3E71"/>
    <w:rsid w:val="00AC53B2"/>
    <w:rsid w:val="00B31B78"/>
    <w:rsid w:val="00BB3CF6"/>
    <w:rsid w:val="00D81196"/>
    <w:rsid w:val="00D9415F"/>
    <w:rsid w:val="00FB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31B78"/>
  </w:style>
  <w:style w:type="character" w:styleId="nfase">
    <w:name w:val="Emphasis"/>
    <w:basedOn w:val="Tipodeletrapredefinidodopargrafo"/>
    <w:uiPriority w:val="20"/>
    <w:qFormat/>
    <w:rsid w:val="00B31B78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8507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ure.com/nature/journal/v532/n7600/full/nature17637.html" TargetMode="External"/><Relationship Id="rId5" Type="http://schemas.openxmlformats.org/officeDocument/2006/relationships/hyperlink" Target="http://gallantlab.org/huth2016/" TargetMode="External"/><Relationship Id="rId4" Type="http://schemas.openxmlformats.org/officeDocument/2006/relationships/hyperlink" Target="https://themoth.org/radio-hou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10</cp:revision>
  <dcterms:created xsi:type="dcterms:W3CDTF">2016-04-29T11:38:00Z</dcterms:created>
  <dcterms:modified xsi:type="dcterms:W3CDTF">2016-04-29T14:30:00Z</dcterms:modified>
</cp:coreProperties>
</file>