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E928D0" w:rsidRDefault="005875D0">
      <w:pPr>
        <w:rPr>
          <w:sz w:val="32"/>
          <w:szCs w:val="32"/>
        </w:rPr>
      </w:pPr>
      <w:r w:rsidRPr="00E928D0">
        <w:rPr>
          <w:sz w:val="32"/>
          <w:szCs w:val="32"/>
        </w:rPr>
        <w:t>Cem anos da Teoria da Relatividade Geral</w:t>
      </w:r>
    </w:p>
    <w:p w:rsidR="005875D0" w:rsidRDefault="005875D0"/>
    <w:p w:rsidR="005875D0" w:rsidRPr="00D35734" w:rsidRDefault="005875D0">
      <w:pPr>
        <w:rPr>
          <w:sz w:val="24"/>
          <w:szCs w:val="24"/>
        </w:rPr>
      </w:pPr>
      <w:r w:rsidRPr="00D35734">
        <w:rPr>
          <w:sz w:val="24"/>
          <w:szCs w:val="24"/>
        </w:rPr>
        <w:t xml:space="preserve">No dia 25 de Novembro de 1915, </w:t>
      </w:r>
      <w:r w:rsidR="00D35734" w:rsidRPr="00D35734">
        <w:rPr>
          <w:sz w:val="24"/>
          <w:szCs w:val="24"/>
        </w:rPr>
        <w:t xml:space="preserve">precisamente </w:t>
      </w:r>
      <w:r w:rsidRPr="00D35734">
        <w:rPr>
          <w:sz w:val="24"/>
          <w:szCs w:val="24"/>
        </w:rPr>
        <w:t xml:space="preserve">há cem anos, </w:t>
      </w:r>
      <w:proofErr w:type="spellStart"/>
      <w:r w:rsidRPr="00D35734">
        <w:rPr>
          <w:sz w:val="24"/>
          <w:szCs w:val="24"/>
        </w:rPr>
        <w:t>Albert</w:t>
      </w:r>
      <w:proofErr w:type="spellEnd"/>
      <w:r w:rsidRPr="00D35734">
        <w:rPr>
          <w:sz w:val="24"/>
          <w:szCs w:val="24"/>
        </w:rPr>
        <w:t xml:space="preserve"> Einstein apresentou perante a Academia da</w:t>
      </w:r>
      <w:r w:rsidR="005D1E7F">
        <w:rPr>
          <w:sz w:val="24"/>
          <w:szCs w:val="24"/>
        </w:rPr>
        <w:t xml:space="preserve"> Ciência da</w:t>
      </w:r>
      <w:r w:rsidRPr="00D35734">
        <w:rPr>
          <w:sz w:val="24"/>
          <w:szCs w:val="24"/>
        </w:rPr>
        <w:t xml:space="preserve"> Prússia um artigo que fundamentava a sua Teoria da Relatividade Geral. Nesta, </w:t>
      </w:r>
      <w:r w:rsidR="00D35734" w:rsidRPr="00D35734">
        <w:rPr>
          <w:sz w:val="24"/>
          <w:szCs w:val="24"/>
        </w:rPr>
        <w:t>dando</w:t>
      </w:r>
      <w:r w:rsidRPr="00D35734">
        <w:rPr>
          <w:sz w:val="24"/>
          <w:szCs w:val="24"/>
        </w:rPr>
        <w:t xml:space="preserve"> continuidade </w:t>
      </w:r>
      <w:r w:rsidR="00D35734" w:rsidRPr="00D35734">
        <w:rPr>
          <w:sz w:val="24"/>
          <w:szCs w:val="24"/>
        </w:rPr>
        <w:t>à</w:t>
      </w:r>
      <w:r w:rsidRPr="00D35734">
        <w:rPr>
          <w:sz w:val="24"/>
          <w:szCs w:val="24"/>
        </w:rPr>
        <w:t xml:space="preserve"> Teoria da Relatividade Restrita por ele dada a conhecer ao mundo dez anos antes, em 1905, Einstein dava expressão da capacidade da mente humana para compreender o universo inteligível. </w:t>
      </w:r>
      <w:r w:rsidR="00D35734" w:rsidRPr="00D35734">
        <w:rPr>
          <w:sz w:val="24"/>
          <w:szCs w:val="24"/>
        </w:rPr>
        <w:t xml:space="preserve">Naquele dia, </w:t>
      </w:r>
      <w:r w:rsidRPr="00D35734">
        <w:rPr>
          <w:sz w:val="24"/>
          <w:szCs w:val="24"/>
        </w:rPr>
        <w:t>Einstein apresentou as sua</w:t>
      </w:r>
      <w:r w:rsidR="00D35734" w:rsidRPr="00D35734">
        <w:rPr>
          <w:sz w:val="24"/>
          <w:szCs w:val="24"/>
        </w:rPr>
        <w:t>s</w:t>
      </w:r>
      <w:r w:rsidRPr="00D35734">
        <w:rPr>
          <w:sz w:val="24"/>
          <w:szCs w:val="24"/>
        </w:rPr>
        <w:t xml:space="preserve"> equações de campo gravítico e com elas explicava qual a origem da</w:t>
      </w:r>
      <w:r w:rsidR="00D35734" w:rsidRPr="00D35734">
        <w:rPr>
          <w:sz w:val="24"/>
          <w:szCs w:val="24"/>
        </w:rPr>
        <w:t xml:space="preserve"> </w:t>
      </w:r>
      <w:proofErr w:type="spellStart"/>
      <w:r w:rsidR="00D35734" w:rsidRPr="00D35734">
        <w:rPr>
          <w:sz w:val="24"/>
          <w:szCs w:val="24"/>
        </w:rPr>
        <w:t>atracção</w:t>
      </w:r>
      <w:proofErr w:type="spellEnd"/>
      <w:r w:rsidR="00D35734" w:rsidRPr="00D35734">
        <w:rPr>
          <w:sz w:val="24"/>
          <w:szCs w:val="24"/>
        </w:rPr>
        <w:t xml:space="preserve"> gravítica entre os corpos com massa</w:t>
      </w:r>
      <w:r w:rsidRPr="00D35734">
        <w:rPr>
          <w:sz w:val="24"/>
          <w:szCs w:val="24"/>
        </w:rPr>
        <w:t>, completando aquilo que a teoria da gravidade de Isaac Newton não conseguia explicar.</w:t>
      </w:r>
    </w:p>
    <w:p w:rsidR="005875D0" w:rsidRPr="00D35734" w:rsidRDefault="005875D0">
      <w:pPr>
        <w:rPr>
          <w:sz w:val="24"/>
          <w:szCs w:val="24"/>
        </w:rPr>
      </w:pPr>
      <w:r w:rsidRPr="00D35734">
        <w:rPr>
          <w:sz w:val="24"/>
          <w:szCs w:val="24"/>
        </w:rPr>
        <w:t xml:space="preserve">De facto, Newton, cerca de 250 anos antes, tinha descrito que os corpos com massa interagiam entre si mediante uma força de </w:t>
      </w:r>
      <w:proofErr w:type="spellStart"/>
      <w:r w:rsidRPr="00D35734">
        <w:rPr>
          <w:sz w:val="24"/>
          <w:szCs w:val="24"/>
        </w:rPr>
        <w:t>atracção</w:t>
      </w:r>
      <w:proofErr w:type="spellEnd"/>
      <w:r w:rsidR="00D35734" w:rsidRPr="00D35734">
        <w:rPr>
          <w:sz w:val="24"/>
          <w:szCs w:val="24"/>
        </w:rPr>
        <w:t>, proporcional às suas massas e que diminuía com o quadrado da distância</w:t>
      </w:r>
      <w:r w:rsidRPr="00D35734">
        <w:rPr>
          <w:sz w:val="24"/>
          <w:szCs w:val="24"/>
        </w:rPr>
        <w:t>. Mas não explicava como é que surgia essa força. Para além disso</w:t>
      </w:r>
      <w:r w:rsidR="00D35734" w:rsidRPr="00D35734">
        <w:rPr>
          <w:sz w:val="24"/>
          <w:szCs w:val="24"/>
        </w:rPr>
        <w:t>,</w:t>
      </w:r>
      <w:r w:rsidRPr="00D35734">
        <w:rPr>
          <w:sz w:val="24"/>
          <w:szCs w:val="24"/>
        </w:rPr>
        <w:t xml:space="preserve"> a teoria da gravitação universal de Newton </w:t>
      </w:r>
      <w:r w:rsidR="00C9296F" w:rsidRPr="00D35734">
        <w:rPr>
          <w:sz w:val="24"/>
          <w:szCs w:val="24"/>
        </w:rPr>
        <w:t xml:space="preserve">também </w:t>
      </w:r>
      <w:r w:rsidRPr="00D35734">
        <w:rPr>
          <w:sz w:val="24"/>
          <w:szCs w:val="24"/>
        </w:rPr>
        <w:t xml:space="preserve">não conseguia explicar as “anomalias” observadas </w:t>
      </w:r>
      <w:r w:rsidR="00C9296F" w:rsidRPr="00D35734">
        <w:rPr>
          <w:sz w:val="24"/>
          <w:szCs w:val="24"/>
        </w:rPr>
        <w:t>na</w:t>
      </w:r>
      <w:r w:rsidRPr="00D35734">
        <w:rPr>
          <w:sz w:val="24"/>
          <w:szCs w:val="24"/>
        </w:rPr>
        <w:t xml:space="preserve"> o</w:t>
      </w:r>
      <w:r w:rsidR="00C9296F" w:rsidRPr="00D35734">
        <w:rPr>
          <w:sz w:val="24"/>
          <w:szCs w:val="24"/>
        </w:rPr>
        <w:t xml:space="preserve">rbita de Mercúrio, entre outros </w:t>
      </w:r>
      <w:proofErr w:type="spellStart"/>
      <w:r w:rsidR="00C9296F" w:rsidRPr="00D35734">
        <w:rPr>
          <w:sz w:val="24"/>
          <w:szCs w:val="24"/>
        </w:rPr>
        <w:t>aspectos</w:t>
      </w:r>
      <w:proofErr w:type="spellEnd"/>
      <w:r w:rsidR="00C9296F" w:rsidRPr="00D35734">
        <w:rPr>
          <w:sz w:val="24"/>
          <w:szCs w:val="24"/>
        </w:rPr>
        <w:t xml:space="preserve"> que as novas observações cósmicas tinham entretanto revelado.</w:t>
      </w:r>
    </w:p>
    <w:p w:rsidR="00685B74" w:rsidRPr="00D35734" w:rsidRDefault="00685B74">
      <w:pPr>
        <w:rPr>
          <w:sz w:val="24"/>
          <w:szCs w:val="24"/>
        </w:rPr>
      </w:pPr>
      <w:r w:rsidRPr="00D35734">
        <w:rPr>
          <w:sz w:val="24"/>
          <w:szCs w:val="24"/>
        </w:rPr>
        <w:t xml:space="preserve">Einstein propôs que a </w:t>
      </w:r>
      <w:proofErr w:type="spellStart"/>
      <w:r w:rsidRPr="00D35734">
        <w:rPr>
          <w:sz w:val="24"/>
          <w:szCs w:val="24"/>
        </w:rPr>
        <w:t>interacção</w:t>
      </w:r>
      <w:proofErr w:type="spellEnd"/>
      <w:r w:rsidRPr="00D35734">
        <w:rPr>
          <w:sz w:val="24"/>
          <w:szCs w:val="24"/>
        </w:rPr>
        <w:t xml:space="preserve"> gravítica ocorre de uma maneira tota</w:t>
      </w:r>
      <w:r w:rsidR="00D35734" w:rsidRPr="00D35734">
        <w:rPr>
          <w:sz w:val="24"/>
          <w:szCs w:val="24"/>
        </w:rPr>
        <w:t>lmente diferente da proposta por</w:t>
      </w:r>
      <w:r w:rsidRPr="00D35734">
        <w:rPr>
          <w:sz w:val="24"/>
          <w:szCs w:val="24"/>
        </w:rPr>
        <w:t xml:space="preserve"> Newton, adicionando geometria à</w:t>
      </w:r>
      <w:r w:rsidR="00D35734" w:rsidRPr="00D35734">
        <w:rPr>
          <w:sz w:val="24"/>
          <w:szCs w:val="24"/>
        </w:rPr>
        <w:t xml:space="preserve"> gravidade, mediante a mod</w:t>
      </w:r>
      <w:r w:rsidRPr="00D35734">
        <w:rPr>
          <w:sz w:val="24"/>
          <w:szCs w:val="24"/>
        </w:rPr>
        <w:t xml:space="preserve">ificação da própria essência e forma do contínuo espaço-tempo (proposto na teoria da relatividade restrita de 1905). É o próprio espaço </w:t>
      </w:r>
      <w:proofErr w:type="spellStart"/>
      <w:r w:rsidRPr="00D35734">
        <w:rPr>
          <w:sz w:val="24"/>
          <w:szCs w:val="24"/>
        </w:rPr>
        <w:t>tetradimensional</w:t>
      </w:r>
      <w:proofErr w:type="spellEnd"/>
      <w:r w:rsidRPr="00D35734">
        <w:rPr>
          <w:sz w:val="24"/>
          <w:szCs w:val="24"/>
        </w:rPr>
        <w:t xml:space="preserve"> que sofre uma mudança nas suas propriedades intrínsecas e altera a sua geometria (deixa de ser euclidiano) devido á presença de massa ou energia (relacionadas também na teoria de 1905). Passa a ter deformações devido à presença de matéria ou energia, criando </w:t>
      </w:r>
      <w:r w:rsidR="00D35734" w:rsidRPr="00D35734">
        <w:rPr>
          <w:sz w:val="24"/>
          <w:szCs w:val="24"/>
        </w:rPr>
        <w:t>“</w:t>
      </w:r>
      <w:r w:rsidRPr="00D35734">
        <w:rPr>
          <w:sz w:val="24"/>
          <w:szCs w:val="24"/>
        </w:rPr>
        <w:t>vales</w:t>
      </w:r>
      <w:r w:rsidR="00D35734" w:rsidRPr="00D35734">
        <w:rPr>
          <w:sz w:val="24"/>
          <w:szCs w:val="24"/>
        </w:rPr>
        <w:t>”</w:t>
      </w:r>
      <w:r w:rsidRPr="00D35734">
        <w:rPr>
          <w:sz w:val="24"/>
          <w:szCs w:val="24"/>
        </w:rPr>
        <w:t xml:space="preserve"> pelos quais os corpos se vêm obrigados a percorrer. A partir de </w:t>
      </w:r>
      <w:r w:rsidR="00E71B38" w:rsidRPr="00D35734">
        <w:rPr>
          <w:sz w:val="24"/>
          <w:szCs w:val="24"/>
        </w:rPr>
        <w:t>Einstein</w:t>
      </w:r>
      <w:r w:rsidRPr="00D35734">
        <w:rPr>
          <w:sz w:val="24"/>
          <w:szCs w:val="24"/>
        </w:rPr>
        <w:t xml:space="preserve">, as partículas com massa, e mesmo a luz, sofrem </w:t>
      </w:r>
      <w:proofErr w:type="spellStart"/>
      <w:r w:rsidRPr="00D35734">
        <w:rPr>
          <w:sz w:val="24"/>
          <w:szCs w:val="24"/>
        </w:rPr>
        <w:t>interacções</w:t>
      </w:r>
      <w:proofErr w:type="spellEnd"/>
      <w:r w:rsidRPr="00D35734">
        <w:rPr>
          <w:sz w:val="24"/>
          <w:szCs w:val="24"/>
        </w:rPr>
        <w:t xml:space="preserve"> devidas á deformação do tecido do campo espaço-tempo.</w:t>
      </w:r>
    </w:p>
    <w:p w:rsidR="00C9296F" w:rsidRDefault="00685B74">
      <w:pPr>
        <w:rPr>
          <w:rFonts w:cs="Arial"/>
          <w:iCs/>
          <w:sz w:val="24"/>
          <w:szCs w:val="24"/>
          <w:shd w:val="clear" w:color="auto" w:fill="FFFFFF"/>
        </w:rPr>
      </w:pPr>
      <w:r w:rsidRPr="00D35734">
        <w:rPr>
          <w:sz w:val="24"/>
          <w:szCs w:val="24"/>
        </w:rPr>
        <w:t>Neste ano Internacional da Luz</w:t>
      </w:r>
      <w:proofErr w:type="gramStart"/>
      <w:r w:rsidRPr="00D35734">
        <w:rPr>
          <w:sz w:val="24"/>
          <w:szCs w:val="24"/>
        </w:rPr>
        <w:t>,</w:t>
      </w:r>
      <w:proofErr w:type="gramEnd"/>
      <w:r w:rsidRPr="00D35734">
        <w:rPr>
          <w:sz w:val="24"/>
          <w:szCs w:val="24"/>
        </w:rPr>
        <w:t xml:space="preserve"> celebra-se também a centenária Teoria da Relatividade Geral, a qual </w:t>
      </w:r>
      <w:r w:rsidR="00D35734" w:rsidRPr="00D35734">
        <w:rPr>
          <w:sz w:val="24"/>
          <w:szCs w:val="24"/>
        </w:rPr>
        <w:t>fertilizou o conhecimento humano do universo com ideias inovadoras</w:t>
      </w:r>
      <w:r w:rsidRPr="00D35734">
        <w:rPr>
          <w:sz w:val="24"/>
          <w:szCs w:val="24"/>
        </w:rPr>
        <w:t xml:space="preserve"> </w:t>
      </w:r>
      <w:r w:rsidR="00D35734" w:rsidRPr="00D35734">
        <w:rPr>
          <w:sz w:val="24"/>
          <w:szCs w:val="24"/>
        </w:rPr>
        <w:t xml:space="preserve">e espantosas. Passados cem anos de muita </w:t>
      </w:r>
      <w:proofErr w:type="spellStart"/>
      <w:r w:rsidR="00D35734" w:rsidRPr="00D35734">
        <w:rPr>
          <w:sz w:val="24"/>
          <w:szCs w:val="24"/>
        </w:rPr>
        <w:t>actividade</w:t>
      </w:r>
      <w:proofErr w:type="spellEnd"/>
      <w:r w:rsidR="00D35734" w:rsidRPr="00D35734">
        <w:rPr>
          <w:sz w:val="24"/>
          <w:szCs w:val="24"/>
        </w:rPr>
        <w:t xml:space="preserve"> experimental e observacional do Universo, a teoria de Einstein continua a ser válida e tem sido sucessivamente comprovada por dados experimentais, fruto da nossa observação do Universo. Desse mundo sobre o qual Einstein disse: </w:t>
      </w:r>
      <w:r w:rsidR="00D35734" w:rsidRPr="00D35734">
        <w:rPr>
          <w:rFonts w:cs="Arial"/>
          <w:sz w:val="24"/>
          <w:szCs w:val="24"/>
          <w:shd w:val="clear" w:color="auto" w:fill="FFFFFF"/>
        </w:rPr>
        <w:t>“</w:t>
      </w:r>
      <w:r w:rsidR="00D35734" w:rsidRPr="00D35734">
        <w:rPr>
          <w:rFonts w:cs="Arial"/>
          <w:i/>
          <w:iCs/>
          <w:sz w:val="24"/>
          <w:szCs w:val="24"/>
          <w:shd w:val="clear" w:color="auto" w:fill="FFFFFF"/>
        </w:rPr>
        <w:t>O que há de mais incompreensível no mundo é o facto de ele ser compreensível.”</w:t>
      </w:r>
      <w:r w:rsidR="00D35734">
        <w:rPr>
          <w:rFonts w:cs="Arial"/>
          <w:i/>
          <w:iCs/>
          <w:sz w:val="24"/>
          <w:szCs w:val="24"/>
          <w:shd w:val="clear" w:color="auto" w:fill="FFFFFF"/>
        </w:rPr>
        <w:t xml:space="preserve"> </w:t>
      </w:r>
      <w:r w:rsidR="00D35734" w:rsidRPr="00D35734">
        <w:rPr>
          <w:rFonts w:cs="Arial"/>
          <w:iCs/>
          <w:sz w:val="24"/>
          <w:szCs w:val="24"/>
          <w:shd w:val="clear" w:color="auto" w:fill="FFFFFF"/>
        </w:rPr>
        <w:t xml:space="preserve">Com </w:t>
      </w:r>
      <w:r w:rsidR="00D35734">
        <w:rPr>
          <w:rFonts w:cs="Arial"/>
          <w:iCs/>
          <w:sz w:val="24"/>
          <w:szCs w:val="24"/>
          <w:shd w:val="clear" w:color="auto" w:fill="FFFFFF"/>
        </w:rPr>
        <w:t>o seu genial contributo compreendemos hoje melhor o mundo em que existimos.</w:t>
      </w:r>
    </w:p>
    <w:p w:rsidR="00D35734" w:rsidRDefault="00D35734">
      <w:pPr>
        <w:rPr>
          <w:rFonts w:cs="Arial"/>
          <w:iCs/>
          <w:sz w:val="24"/>
          <w:szCs w:val="24"/>
          <w:shd w:val="clear" w:color="auto" w:fill="FFFFFF"/>
        </w:rPr>
      </w:pPr>
    </w:p>
    <w:p w:rsidR="00D35734" w:rsidRDefault="00D35734">
      <w:pPr>
        <w:rPr>
          <w:rFonts w:cs="Arial"/>
          <w:iCs/>
          <w:sz w:val="24"/>
          <w:szCs w:val="24"/>
          <w:shd w:val="clear" w:color="auto" w:fill="FFFFFF"/>
        </w:rPr>
      </w:pPr>
      <w:r>
        <w:rPr>
          <w:rFonts w:cs="Arial"/>
          <w:iCs/>
          <w:sz w:val="24"/>
          <w:szCs w:val="24"/>
          <w:shd w:val="clear" w:color="auto" w:fill="FFFFFF"/>
        </w:rPr>
        <w:t>António Piedade</w:t>
      </w:r>
    </w:p>
    <w:p w:rsidR="00D35734" w:rsidRPr="00D35734" w:rsidRDefault="00D35734">
      <w:pPr>
        <w:rPr>
          <w:sz w:val="24"/>
          <w:szCs w:val="24"/>
        </w:rPr>
      </w:pPr>
      <w:r>
        <w:rPr>
          <w:rFonts w:cs="Arial"/>
          <w:iCs/>
          <w:sz w:val="24"/>
          <w:szCs w:val="24"/>
          <w:shd w:val="clear" w:color="auto" w:fill="FFFFFF"/>
        </w:rPr>
        <w:t>Ciência na Imprensa Regional – Ciência Viva</w:t>
      </w:r>
    </w:p>
    <w:p w:rsidR="005875D0" w:rsidRDefault="005875D0"/>
    <w:sectPr w:rsidR="005875D0" w:rsidSect="00233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875D0"/>
    <w:rsid w:val="00233AF2"/>
    <w:rsid w:val="00362D13"/>
    <w:rsid w:val="005875D0"/>
    <w:rsid w:val="005D1E7F"/>
    <w:rsid w:val="00685B74"/>
    <w:rsid w:val="00943EA8"/>
    <w:rsid w:val="00C9296F"/>
    <w:rsid w:val="00D35734"/>
    <w:rsid w:val="00E71B38"/>
    <w:rsid w:val="00E9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F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5875D0"/>
  </w:style>
  <w:style w:type="character" w:styleId="Forte">
    <w:name w:val="Strong"/>
    <w:basedOn w:val="Tipodeletrapredefinidodopargrafo"/>
    <w:uiPriority w:val="22"/>
    <w:qFormat/>
    <w:rsid w:val="005875D0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5875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2015-11-25T15:06:00Z</dcterms:created>
  <dcterms:modified xsi:type="dcterms:W3CDTF">2015-11-25T15:39:00Z</dcterms:modified>
</cp:coreProperties>
</file>