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E5" w:rsidRDefault="00B31FE5" w:rsidP="00B31FE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Buracos negros com cabelo!</w:t>
      </w:r>
    </w:p>
    <w:p w:rsidR="00B31FE5" w:rsidRDefault="00B31FE5" w:rsidP="00B31FE5">
      <w:pPr>
        <w:jc w:val="center"/>
        <w:rPr>
          <w:b/>
          <w:sz w:val="32"/>
          <w:szCs w:val="32"/>
        </w:rPr>
      </w:pPr>
    </w:p>
    <w:p w:rsidR="00B31FE5" w:rsidRPr="005422E6" w:rsidRDefault="00B31FE5" w:rsidP="00B31FE5">
      <w:pPr>
        <w:jc w:val="both"/>
        <w:rPr>
          <w:b/>
          <w:sz w:val="32"/>
          <w:szCs w:val="32"/>
        </w:rPr>
      </w:pPr>
      <w:r w:rsidRPr="005422E6">
        <w:rPr>
          <w:b/>
          <w:sz w:val="32"/>
          <w:szCs w:val="32"/>
        </w:rPr>
        <w:t>Investigadores da U</w:t>
      </w:r>
      <w:r>
        <w:rPr>
          <w:b/>
          <w:sz w:val="32"/>
          <w:szCs w:val="32"/>
        </w:rPr>
        <w:t xml:space="preserve">niversidade de </w:t>
      </w:r>
      <w:r w:rsidRPr="005422E6">
        <w:rPr>
          <w:b/>
          <w:sz w:val="32"/>
          <w:szCs w:val="32"/>
        </w:rPr>
        <w:t>A</w:t>
      </w:r>
      <w:r>
        <w:rPr>
          <w:b/>
          <w:sz w:val="32"/>
          <w:szCs w:val="32"/>
        </w:rPr>
        <w:t>veiro</w:t>
      </w:r>
      <w:r w:rsidRPr="005422E6">
        <w:rPr>
          <w:b/>
          <w:sz w:val="32"/>
          <w:szCs w:val="32"/>
        </w:rPr>
        <w:t xml:space="preserve"> defendem que buracos negros podem ser mais complexos do que se pensa</w:t>
      </w:r>
      <w:r>
        <w:rPr>
          <w:b/>
          <w:sz w:val="32"/>
          <w:szCs w:val="32"/>
        </w:rPr>
        <w:t>.</w:t>
      </w:r>
    </w:p>
    <w:p w:rsidR="00B31FE5" w:rsidRDefault="00B31FE5" w:rsidP="00B31F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31FE5" w:rsidRPr="00940AFD" w:rsidRDefault="00B31FE5" w:rsidP="00B31FE5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40AFD">
        <w:rPr>
          <w:b/>
          <w:sz w:val="24"/>
          <w:szCs w:val="24"/>
        </w:rPr>
        <w:t xml:space="preserve">Investigadores do Departamento de Física da Universidade de Aveiro (UA) publicaram um artigo na prestigiada </w:t>
      </w:r>
      <w:proofErr w:type="spellStart"/>
      <w:r w:rsidRPr="00940AFD">
        <w:rPr>
          <w:b/>
          <w:i/>
          <w:sz w:val="24"/>
          <w:szCs w:val="24"/>
        </w:rPr>
        <w:t>Physical</w:t>
      </w:r>
      <w:proofErr w:type="spellEnd"/>
      <w:r w:rsidRPr="00940AFD">
        <w:rPr>
          <w:b/>
          <w:i/>
          <w:sz w:val="24"/>
          <w:szCs w:val="24"/>
        </w:rPr>
        <w:t xml:space="preserve"> </w:t>
      </w:r>
      <w:proofErr w:type="spellStart"/>
      <w:r w:rsidRPr="00940AFD">
        <w:rPr>
          <w:b/>
          <w:i/>
          <w:sz w:val="24"/>
          <w:szCs w:val="24"/>
        </w:rPr>
        <w:t>Review</w:t>
      </w:r>
      <w:proofErr w:type="spellEnd"/>
      <w:r w:rsidRPr="00940AFD">
        <w:rPr>
          <w:b/>
          <w:i/>
          <w:sz w:val="24"/>
          <w:szCs w:val="24"/>
        </w:rPr>
        <w:t xml:space="preserve"> </w:t>
      </w:r>
      <w:proofErr w:type="spellStart"/>
      <w:r w:rsidRPr="00940AFD">
        <w:rPr>
          <w:b/>
          <w:i/>
          <w:sz w:val="24"/>
          <w:szCs w:val="24"/>
        </w:rPr>
        <w:t>Letters</w:t>
      </w:r>
      <w:proofErr w:type="spellEnd"/>
      <w:r w:rsidRPr="00940AFD">
        <w:rPr>
          <w:b/>
          <w:sz w:val="24"/>
          <w:szCs w:val="24"/>
        </w:rPr>
        <w:t xml:space="preserve"> que aponta para um novo tipo de buracos negros que desafiam a visão simples</w:t>
      </w:r>
      <w:r>
        <w:rPr>
          <w:b/>
          <w:sz w:val="24"/>
          <w:szCs w:val="24"/>
        </w:rPr>
        <w:t>,</w:t>
      </w:r>
      <w:r w:rsidRPr="00940AFD">
        <w:rPr>
          <w:b/>
          <w:sz w:val="24"/>
          <w:szCs w:val="24"/>
        </w:rPr>
        <w:t xml:space="preserve"> segundo a qual os buracos negros são caracterizados por apenas duas propriedades: massa total e quantidade de rotação. Ou seja, os investigadores da UA</w:t>
      </w:r>
      <w:proofErr w:type="gramStart"/>
      <w:r w:rsidRPr="00940AFD">
        <w:rPr>
          <w:b/>
          <w:sz w:val="24"/>
          <w:szCs w:val="24"/>
        </w:rPr>
        <w:t>,</w:t>
      </w:r>
      <w:proofErr w:type="gramEnd"/>
      <w:r w:rsidRPr="00940AFD">
        <w:rPr>
          <w:b/>
          <w:sz w:val="24"/>
          <w:szCs w:val="24"/>
        </w:rPr>
        <w:t xml:space="preserve"> defendem que os buracos negros “têm cabelo”, ao contrário do que afirmava o físico John </w:t>
      </w:r>
      <w:proofErr w:type="spellStart"/>
      <w:r w:rsidRPr="00940AFD">
        <w:rPr>
          <w:b/>
          <w:sz w:val="24"/>
          <w:szCs w:val="24"/>
        </w:rPr>
        <w:t>Wheeler</w:t>
      </w:r>
      <w:proofErr w:type="spellEnd"/>
      <w:r w:rsidRPr="00940AFD">
        <w:rPr>
          <w:b/>
          <w:sz w:val="24"/>
          <w:szCs w:val="24"/>
        </w:rPr>
        <w:t>. As ideias neste trabalho receberam uma menção honrosa no concurso internacional de ensaios sobre gravitação de 2014, promovido pela</w:t>
      </w:r>
      <w:r w:rsidRPr="00940AFD">
        <w:rPr>
          <w:b/>
          <w:i/>
          <w:sz w:val="24"/>
          <w:szCs w:val="24"/>
        </w:rPr>
        <w:t xml:space="preserve"> </w:t>
      </w:r>
      <w:proofErr w:type="spellStart"/>
      <w:r w:rsidRPr="00940AFD">
        <w:rPr>
          <w:b/>
          <w:i/>
          <w:sz w:val="24"/>
          <w:szCs w:val="24"/>
        </w:rPr>
        <w:t>Gravity</w:t>
      </w:r>
      <w:proofErr w:type="spellEnd"/>
      <w:r w:rsidRPr="00940AFD">
        <w:rPr>
          <w:b/>
          <w:i/>
          <w:sz w:val="24"/>
          <w:szCs w:val="24"/>
        </w:rPr>
        <w:t xml:space="preserve"> Research Foundation.</w:t>
      </w:r>
    </w:p>
    <w:p w:rsidR="00B31FE5" w:rsidRPr="00A42D5D" w:rsidRDefault="00B31FE5" w:rsidP="00B31F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2D5D">
        <w:rPr>
          <w:sz w:val="24"/>
          <w:szCs w:val="24"/>
        </w:rPr>
        <w:t>Apesar de nunca terem sid</w:t>
      </w:r>
      <w:r>
        <w:rPr>
          <w:sz w:val="24"/>
          <w:szCs w:val="24"/>
        </w:rPr>
        <w:t>o observados diretamente, há</w:t>
      </w:r>
      <w:r w:rsidRPr="00A42D5D">
        <w:rPr>
          <w:sz w:val="24"/>
          <w:szCs w:val="24"/>
        </w:rPr>
        <w:t>, hoje, evidência de que objetos extraordinariamente massivos e compactos existem no Universo. A única manifestação é a atração gravitacional que exercem sobre estrelas vizinhas e sobre os discos de gás que os rodeiam. Estes objetos são denominados por buracos negros. As suas massas variam entre um pouco mais do que a massa do Sol até milhões, ou mesmo milhares de milhões, de massas solares, no caso dos buracos negros supermassivos que se encontram no centro de galáxias.</w:t>
      </w:r>
    </w:p>
    <w:p w:rsidR="00B31FE5" w:rsidRPr="00A42D5D" w:rsidRDefault="00B31FE5" w:rsidP="00B31F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2D5D">
        <w:rPr>
          <w:sz w:val="24"/>
          <w:szCs w:val="24"/>
        </w:rPr>
        <w:t xml:space="preserve">Do ponto de vista matemático, os buracos negros são soluções da teoria da Relatividade Geral - a teoria da gravidade proposta por </w:t>
      </w:r>
      <w:proofErr w:type="spellStart"/>
      <w:r w:rsidRPr="00A42D5D">
        <w:rPr>
          <w:sz w:val="24"/>
          <w:szCs w:val="24"/>
        </w:rPr>
        <w:t>Albert</w:t>
      </w:r>
      <w:proofErr w:type="spellEnd"/>
      <w:r w:rsidRPr="00A42D5D">
        <w:rPr>
          <w:sz w:val="24"/>
          <w:szCs w:val="24"/>
        </w:rPr>
        <w:t xml:space="preserve"> Einstein em 1915. O quadro emergente das investigações em matemática e </w:t>
      </w:r>
      <w:proofErr w:type="gramStart"/>
      <w:r w:rsidRPr="00A42D5D">
        <w:rPr>
          <w:sz w:val="24"/>
          <w:szCs w:val="24"/>
        </w:rPr>
        <w:t>física muito frutíferas</w:t>
      </w:r>
      <w:proofErr w:type="gramEnd"/>
      <w:r w:rsidRPr="00A42D5D">
        <w:rPr>
          <w:sz w:val="24"/>
          <w:szCs w:val="24"/>
        </w:rPr>
        <w:t xml:space="preserve"> nos anos 70 do século XX mostrou que, em contraste com as estrelas, que existem com muitas formas e propriedades físicas distintas, as soluções matemáticas que descrevem os buracos negros em equilíbrio são e</w:t>
      </w:r>
      <w:r>
        <w:rPr>
          <w:sz w:val="24"/>
          <w:szCs w:val="24"/>
        </w:rPr>
        <w:t xml:space="preserve">xtraordinariamente restringidas; isto é, têm </w:t>
      </w:r>
      <w:r w:rsidRPr="00FA4213">
        <w:rPr>
          <w:sz w:val="24"/>
          <w:szCs w:val="24"/>
        </w:rPr>
        <w:t>apenas dois parâmetros físicos: a sua massa e o seu momento angular total. Existe a possibilidade de os buracos negros também terem carga elétrica; contudo são conhecidos mecanismos para descarregar eletricamente um buraco negro numa escala de tempo relativamente curta, pelo que a carga elétrica deverá ser residual.</w:t>
      </w:r>
      <w:r w:rsidRPr="00A42D5D">
        <w:rPr>
          <w:sz w:val="24"/>
          <w:szCs w:val="24"/>
        </w:rPr>
        <w:t xml:space="preserve"> Estes resultados levaram</w:t>
      </w:r>
      <w:r>
        <w:rPr>
          <w:sz w:val="24"/>
          <w:szCs w:val="24"/>
        </w:rPr>
        <w:t xml:space="preserve"> o físico John </w:t>
      </w:r>
      <w:proofErr w:type="spellStart"/>
      <w:r>
        <w:rPr>
          <w:sz w:val="24"/>
          <w:szCs w:val="24"/>
        </w:rPr>
        <w:t>Wheeler</w:t>
      </w:r>
      <w:proofErr w:type="spellEnd"/>
      <w:r>
        <w:rPr>
          <w:sz w:val="24"/>
          <w:szCs w:val="24"/>
        </w:rPr>
        <w:t xml:space="preserve"> a cunhar</w:t>
      </w:r>
      <w:r w:rsidRPr="00A42D5D">
        <w:rPr>
          <w:sz w:val="24"/>
          <w:szCs w:val="24"/>
        </w:rPr>
        <w:t>, em 1971, a frase “os buracos negros não têm cabelo”, para descrever a simplicidade dos buracos negros.</w:t>
      </w:r>
    </w:p>
    <w:p w:rsidR="00B31FE5" w:rsidRPr="00A42D5D" w:rsidRDefault="00B31FE5" w:rsidP="00B31FE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42D5D">
        <w:rPr>
          <w:sz w:val="24"/>
          <w:szCs w:val="24"/>
        </w:rPr>
        <w:t xml:space="preserve">O trabalho agora publicado dos investigadores Carlos Herdeiro e </w:t>
      </w:r>
      <w:proofErr w:type="spellStart"/>
      <w:r w:rsidRPr="00A42D5D">
        <w:rPr>
          <w:sz w:val="24"/>
          <w:szCs w:val="24"/>
        </w:rPr>
        <w:t>Eugen</w:t>
      </w:r>
      <w:proofErr w:type="spellEnd"/>
      <w:r w:rsidRPr="00A42D5D">
        <w:rPr>
          <w:sz w:val="24"/>
          <w:szCs w:val="24"/>
        </w:rPr>
        <w:t xml:space="preserve"> </w:t>
      </w:r>
      <w:proofErr w:type="spellStart"/>
      <w:r w:rsidRPr="00A42D5D">
        <w:rPr>
          <w:sz w:val="24"/>
          <w:szCs w:val="24"/>
        </w:rPr>
        <w:t>Radu</w:t>
      </w:r>
      <w:proofErr w:type="spellEnd"/>
      <w:r w:rsidRPr="00A42D5D">
        <w:rPr>
          <w:sz w:val="24"/>
          <w:szCs w:val="24"/>
        </w:rPr>
        <w:t xml:space="preserve"> descortinou um mecanismo que permite a alguns tipos de matéria originarem uma nova espécie de buracos negros que, ao contrário da conjetura de </w:t>
      </w:r>
      <w:proofErr w:type="spellStart"/>
      <w:r w:rsidRPr="00A42D5D">
        <w:rPr>
          <w:sz w:val="24"/>
          <w:szCs w:val="24"/>
        </w:rPr>
        <w:t>Wheeler</w:t>
      </w:r>
      <w:proofErr w:type="spellEnd"/>
      <w:r w:rsidRPr="00A42D5D">
        <w:rPr>
          <w:sz w:val="24"/>
          <w:szCs w:val="24"/>
        </w:rPr>
        <w:t xml:space="preserve">, têm “cabelo”. Esta nova espécie de buracos negros tem propriedades físicas muito distintas </w:t>
      </w:r>
      <w:r w:rsidRPr="00A42D5D">
        <w:rPr>
          <w:sz w:val="24"/>
          <w:szCs w:val="24"/>
        </w:rPr>
        <w:lastRenderedPageBreak/>
        <w:t>dos convencionais, uma distinção que poderá ser confirmada por observações astrofísicas da interação entre buracos negros e o gás que os rodeia ou as estrelas que lhes estão próximas.</w:t>
      </w:r>
    </w:p>
    <w:p w:rsidR="00B31FE5" w:rsidRPr="00B31FE5" w:rsidRDefault="00B31FE5" w:rsidP="00B31FE5">
      <w:pPr>
        <w:pStyle w:val="NormalWeb"/>
        <w:jc w:val="both"/>
        <w:rPr>
          <w:rFonts w:asciiTheme="minorHAnsi" w:hAnsiTheme="minorHAnsi"/>
          <w:color w:val="000000"/>
          <w:sz w:val="24"/>
          <w:szCs w:val="24"/>
        </w:rPr>
      </w:pPr>
      <w:r w:rsidRPr="00B31FE5">
        <w:rPr>
          <w:rFonts w:asciiTheme="minorHAnsi" w:hAnsiTheme="minorHAnsi"/>
          <w:color w:val="auto"/>
          <w:sz w:val="24"/>
          <w:szCs w:val="24"/>
        </w:rPr>
        <w:t>Por exemplo</w:t>
      </w:r>
      <w:r w:rsidRPr="00B31FE5">
        <w:rPr>
          <w:rFonts w:asciiTheme="minorHAnsi" w:hAnsiTheme="minorHAnsi"/>
          <w:color w:val="000000"/>
          <w:sz w:val="24"/>
          <w:szCs w:val="24"/>
        </w:rPr>
        <w:t xml:space="preserve">, estes novos buracos negros propostos têm desvios da esfericidade originados pela rotação -- medidos </w:t>
      </w:r>
      <w:bookmarkStart w:id="0" w:name="_GoBack"/>
      <w:bookmarkEnd w:id="0"/>
      <w:r w:rsidRPr="00B31FE5">
        <w:rPr>
          <w:rFonts w:asciiTheme="minorHAnsi" w:hAnsiTheme="minorHAnsi"/>
          <w:color w:val="000000"/>
          <w:sz w:val="24"/>
          <w:szCs w:val="24"/>
        </w:rPr>
        <w:t xml:space="preserve">pelos chamados momentos </w:t>
      </w:r>
      <w:proofErr w:type="spellStart"/>
      <w:r w:rsidRPr="00B31FE5">
        <w:rPr>
          <w:rFonts w:asciiTheme="minorHAnsi" w:hAnsiTheme="minorHAnsi"/>
          <w:color w:val="000000"/>
          <w:sz w:val="24"/>
          <w:szCs w:val="24"/>
        </w:rPr>
        <w:t>quadrupolares</w:t>
      </w:r>
      <w:proofErr w:type="spellEnd"/>
      <w:r w:rsidRPr="00B31FE5">
        <w:rPr>
          <w:rFonts w:asciiTheme="minorHAnsi" w:hAnsiTheme="minorHAnsi"/>
          <w:color w:val="000000"/>
          <w:sz w:val="24"/>
          <w:szCs w:val="24"/>
        </w:rPr>
        <w:t xml:space="preserve"> gravitacionais -- bastante diferentes de um buraco negro convencional. Esta distinção poderá ser observada na radiação gravitacional emitida quando uma estrela companheira orbita o buraco negro. Um outro exemplo é a radiação eletromagnética emitida pela matéria (ionizada) acelerada </w:t>
      </w:r>
      <w:r w:rsidRPr="00B31FE5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constituída por materiais difusos em</w:t>
      </w:r>
      <w:r w:rsidRPr="00B31FE5">
        <w:rPr>
          <w:rStyle w:val="apple-converted-space"/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 </w:t>
      </w:r>
      <w:r w:rsidRPr="00B31FE5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movimento orbital</w:t>
      </w:r>
      <w:r w:rsidRPr="00B31FE5">
        <w:rPr>
          <w:rFonts w:asciiTheme="minorHAnsi" w:hAnsiTheme="minorHAnsi"/>
          <w:color w:val="auto"/>
          <w:sz w:val="24"/>
          <w:szCs w:val="24"/>
        </w:rPr>
        <w:t xml:space="preserve"> que está a ser sugada pelo buraco negro e </w:t>
      </w:r>
      <w:proofErr w:type="gramStart"/>
      <w:r w:rsidRPr="00B31FE5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 xml:space="preserve">designada </w:t>
      </w:r>
      <w:r w:rsidRPr="00B31FE5">
        <w:rPr>
          <w:rFonts w:asciiTheme="minorHAnsi" w:hAnsiTheme="minorHAnsi"/>
          <w:color w:val="auto"/>
          <w:sz w:val="24"/>
          <w:szCs w:val="24"/>
        </w:rPr>
        <w:t>disco</w:t>
      </w:r>
      <w:proofErr w:type="gramEnd"/>
      <w:r w:rsidRPr="00B31FE5">
        <w:rPr>
          <w:rFonts w:asciiTheme="minorHAnsi" w:hAnsiTheme="minorHAnsi"/>
          <w:color w:val="auto"/>
          <w:sz w:val="24"/>
          <w:szCs w:val="24"/>
        </w:rPr>
        <w:t xml:space="preserve"> de acreção.</w:t>
      </w:r>
      <w:r w:rsidRPr="00B31FE5">
        <w:rPr>
          <w:rFonts w:asciiTheme="minorHAnsi" w:hAnsiTheme="minorHAnsi"/>
          <w:color w:val="000000"/>
          <w:sz w:val="24"/>
          <w:szCs w:val="24"/>
        </w:rPr>
        <w:t xml:space="preserve"> Para os buracos negros “cabeludos”, esta radiação também apresenta um espectro </w:t>
      </w:r>
      <w:proofErr w:type="gramStart"/>
      <w:r w:rsidRPr="00B31FE5">
        <w:rPr>
          <w:rFonts w:asciiTheme="minorHAnsi" w:hAnsiTheme="minorHAnsi"/>
          <w:color w:val="000000"/>
          <w:sz w:val="24"/>
          <w:szCs w:val="24"/>
        </w:rPr>
        <w:t>com</w:t>
      </w:r>
      <w:proofErr w:type="gramEnd"/>
      <w:r w:rsidRPr="00B31FE5">
        <w:rPr>
          <w:rFonts w:asciiTheme="minorHAnsi" w:hAnsiTheme="minorHAnsi"/>
          <w:color w:val="000000"/>
          <w:sz w:val="24"/>
          <w:szCs w:val="24"/>
        </w:rPr>
        <w:t xml:space="preserve"> </w:t>
      </w:r>
      <w:proofErr w:type="gramStart"/>
      <w:r w:rsidRPr="00B31FE5">
        <w:rPr>
          <w:rFonts w:asciiTheme="minorHAnsi" w:hAnsiTheme="minorHAnsi"/>
          <w:color w:val="000000"/>
          <w:sz w:val="24"/>
          <w:szCs w:val="24"/>
        </w:rPr>
        <w:t>características</w:t>
      </w:r>
      <w:proofErr w:type="gramEnd"/>
      <w:r w:rsidRPr="00B31FE5">
        <w:rPr>
          <w:rFonts w:asciiTheme="minorHAnsi" w:hAnsiTheme="minorHAnsi"/>
          <w:color w:val="000000"/>
          <w:sz w:val="24"/>
          <w:szCs w:val="24"/>
        </w:rPr>
        <w:t xml:space="preserve"> diferentes da que apresenta num buraco negro convencional.</w:t>
      </w:r>
    </w:p>
    <w:p w:rsidR="00B31FE5" w:rsidRDefault="00B31FE5" w:rsidP="00B31FE5">
      <w:pPr>
        <w:rPr>
          <w:color w:val="000000"/>
          <w:sz w:val="24"/>
          <w:szCs w:val="24"/>
        </w:rPr>
      </w:pPr>
    </w:p>
    <w:p w:rsidR="00B31FE5" w:rsidRDefault="00B31FE5" w:rsidP="00B31FE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Ciência na Imprensa Regional – Ciência Viva</w:t>
      </w:r>
    </w:p>
    <w:p w:rsidR="00B31FE5" w:rsidRPr="00A825A9" w:rsidRDefault="00B31FE5" w:rsidP="00B31FE5">
      <w:pPr>
        <w:rPr>
          <w:color w:val="000000"/>
          <w:sz w:val="24"/>
          <w:szCs w:val="24"/>
        </w:rPr>
      </w:pP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b/>
          <w:color w:val="000000"/>
          <w:sz w:val="24"/>
          <w:szCs w:val="24"/>
          <w:lang w:val="en-US"/>
        </w:rPr>
      </w:pPr>
      <w:proofErr w:type="spellStart"/>
      <w:r w:rsidRPr="00A825A9">
        <w:rPr>
          <w:b/>
          <w:color w:val="000000"/>
          <w:sz w:val="24"/>
          <w:szCs w:val="24"/>
          <w:lang w:val="en-US"/>
        </w:rPr>
        <w:t>Referências</w:t>
      </w:r>
      <w:proofErr w:type="spellEnd"/>
      <w:r w:rsidRPr="00A825A9">
        <w:rPr>
          <w:b/>
          <w:color w:val="000000"/>
          <w:sz w:val="24"/>
          <w:szCs w:val="24"/>
          <w:lang w:val="en-US"/>
        </w:rPr>
        <w:t>:</w:t>
      </w:r>
    </w:p>
    <w:p w:rsidR="00B31FE5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 w:rsidRPr="00A825A9">
        <w:rPr>
          <w:color w:val="000000"/>
          <w:sz w:val="24"/>
          <w:szCs w:val="24"/>
          <w:lang w:val="en-US"/>
        </w:rPr>
        <w:t xml:space="preserve">1 - </w:t>
      </w:r>
      <w:proofErr w:type="spellStart"/>
      <w:r w:rsidRPr="00A825A9">
        <w:rPr>
          <w:color w:val="000000"/>
          <w:sz w:val="24"/>
          <w:szCs w:val="24"/>
          <w:lang w:val="en-US"/>
        </w:rPr>
        <w:t>Artigo</w:t>
      </w:r>
      <w:proofErr w:type="spellEnd"/>
      <w:r w:rsidRPr="00A825A9">
        <w:rPr>
          <w:color w:val="000000"/>
          <w:sz w:val="24"/>
          <w:szCs w:val="24"/>
          <w:lang w:val="en-US"/>
        </w:rPr>
        <w:t xml:space="preserve"> original:</w:t>
      </w: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 w:rsidRPr="00A825A9">
        <w:rPr>
          <w:color w:val="000000"/>
          <w:sz w:val="24"/>
          <w:szCs w:val="24"/>
          <w:lang w:val="en-US"/>
        </w:rPr>
        <w:t>“Kerr black holes with scalar hair”</w:t>
      </w: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25A9">
        <w:rPr>
          <w:color w:val="000000"/>
          <w:sz w:val="24"/>
          <w:szCs w:val="24"/>
        </w:rPr>
        <w:t xml:space="preserve">C. Herdeiro e </w:t>
      </w:r>
      <w:proofErr w:type="spellStart"/>
      <w:r w:rsidRPr="00A825A9">
        <w:rPr>
          <w:color w:val="000000"/>
          <w:sz w:val="24"/>
          <w:szCs w:val="24"/>
        </w:rPr>
        <w:t>E</w:t>
      </w:r>
      <w:proofErr w:type="spellEnd"/>
      <w:r w:rsidRPr="00A825A9">
        <w:rPr>
          <w:color w:val="000000"/>
          <w:sz w:val="24"/>
          <w:szCs w:val="24"/>
        </w:rPr>
        <w:t xml:space="preserve">. </w:t>
      </w:r>
      <w:proofErr w:type="spellStart"/>
      <w:r w:rsidRPr="00A825A9">
        <w:rPr>
          <w:color w:val="000000"/>
          <w:sz w:val="24"/>
          <w:szCs w:val="24"/>
        </w:rPr>
        <w:t>Radu</w:t>
      </w:r>
      <w:proofErr w:type="spellEnd"/>
    </w:p>
    <w:p w:rsidR="00B31FE5" w:rsidRDefault="00B31FE5" w:rsidP="00B31FE5">
      <w:pPr>
        <w:widowControl w:val="0"/>
        <w:autoSpaceDE w:val="0"/>
        <w:autoSpaceDN w:val="0"/>
        <w:adjustRightInd w:val="0"/>
        <w:rPr>
          <w:color w:val="00009A"/>
          <w:sz w:val="24"/>
          <w:szCs w:val="24"/>
        </w:rPr>
      </w:pPr>
      <w:hyperlink r:id="rId4" w:history="1">
        <w:r w:rsidRPr="00C917B2">
          <w:rPr>
            <w:rStyle w:val="Hyperlink"/>
            <w:sz w:val="24"/>
            <w:szCs w:val="24"/>
          </w:rPr>
          <w:t>https://journals.aps.org/prl/abstract/10.1103/PhysRevLett.112.221101</w:t>
        </w:r>
      </w:hyperlink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9A"/>
          <w:sz w:val="24"/>
          <w:szCs w:val="24"/>
        </w:rPr>
      </w:pP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25A9">
        <w:rPr>
          <w:color w:val="000000"/>
          <w:sz w:val="24"/>
          <w:szCs w:val="24"/>
        </w:rPr>
        <w:t xml:space="preserve">2 - Ensaio escrito para o Prémio da </w:t>
      </w:r>
      <w:proofErr w:type="spellStart"/>
      <w:r w:rsidRPr="00A825A9">
        <w:rPr>
          <w:color w:val="000000"/>
          <w:sz w:val="24"/>
          <w:szCs w:val="24"/>
        </w:rPr>
        <w:t>Gravity</w:t>
      </w:r>
      <w:proofErr w:type="spellEnd"/>
      <w:r w:rsidRPr="00A825A9">
        <w:rPr>
          <w:color w:val="000000"/>
          <w:sz w:val="24"/>
          <w:szCs w:val="24"/>
        </w:rPr>
        <w:t xml:space="preserve"> Research Foundation 2014</w:t>
      </w: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 w:rsidRPr="00A825A9">
        <w:rPr>
          <w:color w:val="000000"/>
          <w:sz w:val="24"/>
          <w:szCs w:val="24"/>
          <w:lang w:val="en-US"/>
        </w:rPr>
        <w:t>“A new spin on black hole hair”</w:t>
      </w:r>
    </w:p>
    <w:p w:rsidR="00B31FE5" w:rsidRPr="00A825A9" w:rsidRDefault="00B31FE5" w:rsidP="00B31FE5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A825A9">
        <w:rPr>
          <w:color w:val="000000"/>
          <w:sz w:val="24"/>
          <w:szCs w:val="24"/>
        </w:rPr>
        <w:t xml:space="preserve">C. Herdeiro e </w:t>
      </w:r>
      <w:proofErr w:type="spellStart"/>
      <w:r w:rsidRPr="00A825A9">
        <w:rPr>
          <w:color w:val="000000"/>
          <w:sz w:val="24"/>
          <w:szCs w:val="24"/>
        </w:rPr>
        <w:t>E</w:t>
      </w:r>
      <w:proofErr w:type="spellEnd"/>
      <w:r w:rsidRPr="00A825A9">
        <w:rPr>
          <w:color w:val="000000"/>
          <w:sz w:val="24"/>
          <w:szCs w:val="24"/>
        </w:rPr>
        <w:t xml:space="preserve">. </w:t>
      </w:r>
      <w:proofErr w:type="spellStart"/>
      <w:r w:rsidRPr="00A825A9">
        <w:rPr>
          <w:color w:val="000000"/>
          <w:sz w:val="24"/>
          <w:szCs w:val="24"/>
        </w:rPr>
        <w:t>Radu</w:t>
      </w:r>
      <w:proofErr w:type="spellEnd"/>
    </w:p>
    <w:p w:rsidR="00B31FE5" w:rsidRPr="00A825A9" w:rsidRDefault="00B31FE5" w:rsidP="00B31FE5">
      <w:pPr>
        <w:rPr>
          <w:color w:val="00009A"/>
          <w:sz w:val="24"/>
          <w:szCs w:val="24"/>
        </w:rPr>
      </w:pPr>
      <w:proofErr w:type="gramStart"/>
      <w:r w:rsidRPr="00A825A9">
        <w:rPr>
          <w:color w:val="00009A"/>
          <w:sz w:val="24"/>
          <w:szCs w:val="24"/>
        </w:rPr>
        <w:t>http:</w:t>
      </w:r>
      <w:proofErr w:type="gramEnd"/>
      <w:r w:rsidRPr="00A825A9">
        <w:rPr>
          <w:color w:val="00009A"/>
          <w:sz w:val="24"/>
          <w:szCs w:val="24"/>
        </w:rPr>
        <w:t>//arxiv.org/abs/1405.3696</w:t>
      </w:r>
    </w:p>
    <w:p w:rsidR="008E2BB2" w:rsidRDefault="00B31FE5"/>
    <w:sectPr w:rsidR="008E2BB2" w:rsidSect="009D35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31FE5"/>
    <w:rsid w:val="0024012E"/>
    <w:rsid w:val="009D3516"/>
    <w:rsid w:val="00B31FE5"/>
    <w:rsid w:val="00C11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31FE5"/>
    <w:rPr>
      <w:color w:val="0000FF"/>
      <w:u w:val="single"/>
    </w:rPr>
  </w:style>
  <w:style w:type="paragraph" w:styleId="NormalWeb">
    <w:name w:val="Normal (Web)"/>
    <w:basedOn w:val="Normal"/>
    <w:uiPriority w:val="99"/>
    <w:rsid w:val="00B31FE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800080"/>
      <w:lang w:eastAsia="pt-PT"/>
    </w:rPr>
  </w:style>
  <w:style w:type="character" w:customStyle="1" w:styleId="apple-converted-space">
    <w:name w:val="apple-converted-space"/>
    <w:basedOn w:val="DefaultParagraphFont"/>
    <w:rsid w:val="00B31F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urnals.aps.org/prl/abstract/10.1103/PhysRevLett.112.221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antonio</cp:lastModifiedBy>
  <cp:revision>1</cp:revision>
  <dcterms:created xsi:type="dcterms:W3CDTF">2014-06-23T09:48:00Z</dcterms:created>
  <dcterms:modified xsi:type="dcterms:W3CDTF">2014-06-23T09:51:00Z</dcterms:modified>
</cp:coreProperties>
</file>