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B8" w:rsidRPr="007041B8" w:rsidRDefault="007041B8" w:rsidP="00810978">
      <w:pPr>
        <w:rPr>
          <w:rFonts w:cs="Tahoma"/>
          <w:sz w:val="24"/>
          <w:szCs w:val="24"/>
          <w:shd w:val="clear" w:color="auto" w:fill="FFFFFF"/>
        </w:rPr>
      </w:pPr>
      <w:r w:rsidRPr="007041B8">
        <w:rPr>
          <w:rFonts w:cs="Tahoma"/>
          <w:sz w:val="24"/>
          <w:szCs w:val="24"/>
          <w:shd w:val="clear" w:color="auto" w:fill="FFFFFF"/>
        </w:rPr>
        <w:t>Aprender Saúde entre as Plantas e os Medicamentos</w:t>
      </w:r>
    </w:p>
    <w:p w:rsidR="004F4786" w:rsidRDefault="004F4786" w:rsidP="00810978">
      <w:pPr>
        <w:rPr>
          <w:rFonts w:cs="Tahoma"/>
          <w:sz w:val="24"/>
          <w:szCs w:val="24"/>
          <w:shd w:val="clear" w:color="auto" w:fill="FFFFFF"/>
        </w:rPr>
      </w:pPr>
    </w:p>
    <w:p w:rsidR="004F4786" w:rsidRDefault="009F06CE" w:rsidP="00810978">
      <w:pPr>
        <w:rPr>
          <w:rFonts w:cs="Tahoma"/>
          <w:sz w:val="24"/>
          <w:szCs w:val="24"/>
          <w:shd w:val="clear" w:color="auto" w:fill="FFFFFF"/>
        </w:rPr>
      </w:pPr>
      <w:r>
        <w:rPr>
          <w:rFonts w:cs="Tahoma"/>
          <w:sz w:val="24"/>
          <w:szCs w:val="24"/>
          <w:shd w:val="clear" w:color="auto" w:fill="FFFFFF"/>
        </w:rPr>
        <w:t>A combinação entre alguns</w:t>
      </w:r>
      <w:r w:rsidR="004F4786">
        <w:rPr>
          <w:rFonts w:cs="Tahoma"/>
          <w:sz w:val="24"/>
          <w:szCs w:val="24"/>
          <w:shd w:val="clear" w:color="auto" w:fill="FFFFFF"/>
        </w:rPr>
        <w:t xml:space="preserve"> medicamentos e a toma de um </w:t>
      </w:r>
      <w:r w:rsidR="00E15A6E">
        <w:rPr>
          <w:rFonts w:cs="Tahoma"/>
          <w:sz w:val="24"/>
          <w:szCs w:val="24"/>
          <w:shd w:val="clear" w:color="auto" w:fill="FFFFFF"/>
        </w:rPr>
        <w:t xml:space="preserve">chá aparentemente inofensivo </w:t>
      </w:r>
      <w:r w:rsidR="004F4786">
        <w:rPr>
          <w:rFonts w:cs="Tahoma"/>
          <w:sz w:val="24"/>
          <w:szCs w:val="24"/>
          <w:shd w:val="clear" w:color="auto" w:fill="FFFFFF"/>
        </w:rPr>
        <w:t>pode desencadear um problema de saúde muito grave.</w:t>
      </w:r>
    </w:p>
    <w:p w:rsidR="004F4786" w:rsidRDefault="004F4786" w:rsidP="00810978">
      <w:pPr>
        <w:rPr>
          <w:rFonts w:cs="Tahoma"/>
          <w:sz w:val="24"/>
          <w:szCs w:val="24"/>
          <w:shd w:val="clear" w:color="auto" w:fill="FFFFFF"/>
        </w:rPr>
      </w:pPr>
    </w:p>
    <w:p w:rsidR="007041B8" w:rsidRDefault="00810978" w:rsidP="00810978">
      <w:pPr>
        <w:rPr>
          <w:rFonts w:cs="Tahoma"/>
          <w:sz w:val="24"/>
          <w:szCs w:val="24"/>
        </w:rPr>
      </w:pPr>
      <w:r w:rsidRPr="007041B8">
        <w:rPr>
          <w:rFonts w:cs="Tahoma"/>
          <w:sz w:val="24"/>
          <w:szCs w:val="24"/>
          <w:shd w:val="clear" w:color="auto" w:fill="FFFFFF"/>
        </w:rPr>
        <w:t xml:space="preserve">Alertas à População </w:t>
      </w:r>
      <w:proofErr w:type="spellStart"/>
      <w:r w:rsidRPr="007041B8">
        <w:rPr>
          <w:rFonts w:cs="Tahoma"/>
          <w:sz w:val="24"/>
          <w:szCs w:val="24"/>
          <w:shd w:val="clear" w:color="auto" w:fill="FFFFFF"/>
        </w:rPr>
        <w:t>Polimedicada</w:t>
      </w:r>
      <w:proofErr w:type="spellEnd"/>
      <w:r w:rsidRPr="007041B8">
        <w:rPr>
          <w:rFonts w:cs="Tahoma"/>
          <w:sz w:val="24"/>
          <w:szCs w:val="24"/>
          <w:shd w:val="clear" w:color="auto" w:fill="FFFFFF"/>
        </w:rPr>
        <w:t xml:space="preserve"> é o enfoque da campanha do Observatório de Interações Planta-Medicamento (OIPM/FFUC</w:t>
      </w:r>
      <w:r w:rsidR="009F06CE">
        <w:rPr>
          <w:rFonts w:cs="Tahoma"/>
          <w:sz w:val="24"/>
          <w:szCs w:val="24"/>
          <w:shd w:val="clear" w:color="auto" w:fill="FFFFFF"/>
        </w:rPr>
        <w:t xml:space="preserve"> - </w:t>
      </w:r>
      <w:hyperlink r:id="rId4" w:history="1">
        <w:r w:rsidR="009F06CE">
          <w:rPr>
            <w:rStyle w:val="Hyperlink"/>
          </w:rPr>
          <w:t>http://www.ff.uc.pt/oipm/home/</w:t>
        </w:r>
      </w:hyperlink>
      <w:r w:rsidRPr="007041B8">
        <w:rPr>
          <w:rFonts w:cs="Tahoma"/>
          <w:sz w:val="24"/>
          <w:szCs w:val="24"/>
          <w:shd w:val="clear" w:color="auto" w:fill="FFFFFF"/>
        </w:rPr>
        <w:t>) “Aprender Saúde entre as Plantas e os Medicamentos”</w:t>
      </w:r>
      <w:r w:rsidR="004F4786">
        <w:rPr>
          <w:rFonts w:cs="Tahoma"/>
          <w:sz w:val="24"/>
          <w:szCs w:val="24"/>
          <w:shd w:val="clear" w:color="auto" w:fill="FFFFFF"/>
        </w:rPr>
        <w:t>.</w:t>
      </w:r>
    </w:p>
    <w:p w:rsidR="007041B8" w:rsidRDefault="00810978" w:rsidP="00810978">
      <w:pPr>
        <w:rPr>
          <w:rFonts w:cs="Tahoma"/>
          <w:sz w:val="24"/>
          <w:szCs w:val="24"/>
        </w:rPr>
      </w:pPr>
      <w:r w:rsidRPr="007041B8">
        <w:rPr>
          <w:rFonts w:cs="Tahoma"/>
          <w:sz w:val="24"/>
          <w:szCs w:val="24"/>
          <w:shd w:val="clear" w:color="auto" w:fill="FFFFFF"/>
        </w:rPr>
        <w:t xml:space="preserve">Vários fatores contribuem para a </w:t>
      </w:r>
      <w:proofErr w:type="spellStart"/>
      <w:r w:rsidRPr="007041B8">
        <w:rPr>
          <w:rFonts w:cs="Tahoma"/>
          <w:sz w:val="24"/>
          <w:szCs w:val="24"/>
          <w:shd w:val="clear" w:color="auto" w:fill="FFFFFF"/>
        </w:rPr>
        <w:t>polimedicação</w:t>
      </w:r>
      <w:proofErr w:type="spellEnd"/>
      <w:r w:rsidRPr="007041B8">
        <w:rPr>
          <w:rFonts w:cs="Tahoma"/>
          <w:sz w:val="24"/>
          <w:szCs w:val="24"/>
          <w:shd w:val="clear" w:color="auto" w:fill="FFFFFF"/>
        </w:rPr>
        <w:t xml:space="preserve"> e para os acidentes causados por interações quer entre os medicamentos quer planta ou alimento e medicamento. Os mais relevantes são a presença de várias doenças, o que é mais frequente no doente idoso. Um </w:t>
      </w:r>
      <w:proofErr w:type="spellStart"/>
      <w:r w:rsidRPr="007041B8">
        <w:rPr>
          <w:rFonts w:cs="Tahoma"/>
          <w:sz w:val="24"/>
          <w:szCs w:val="24"/>
          <w:shd w:val="clear" w:color="auto" w:fill="FFFFFF"/>
        </w:rPr>
        <w:t>factor</w:t>
      </w:r>
      <w:proofErr w:type="spellEnd"/>
      <w:r w:rsidRPr="007041B8">
        <w:rPr>
          <w:rFonts w:cs="Tahoma"/>
          <w:sz w:val="24"/>
          <w:szCs w:val="24"/>
          <w:shd w:val="clear" w:color="auto" w:fill="FFFFFF"/>
        </w:rPr>
        <w:t xml:space="preserve"> de risco importante é a </w:t>
      </w:r>
      <w:proofErr w:type="spellStart"/>
      <w:r w:rsidRPr="007041B8">
        <w:rPr>
          <w:rFonts w:cs="Tahoma"/>
          <w:sz w:val="24"/>
          <w:szCs w:val="24"/>
          <w:shd w:val="clear" w:color="auto" w:fill="FFFFFF"/>
        </w:rPr>
        <w:t>auto-medicação</w:t>
      </w:r>
      <w:proofErr w:type="spellEnd"/>
      <w:r w:rsidRPr="007041B8">
        <w:rPr>
          <w:rFonts w:cs="Tahoma"/>
          <w:sz w:val="24"/>
          <w:szCs w:val="24"/>
          <w:shd w:val="clear" w:color="auto" w:fill="FFFFFF"/>
        </w:rPr>
        <w:t xml:space="preserve">, em que à prescrição médica se associam os medicamentos de venda livre e ainda, muitas vezes, se juntam produtos naturais de que se espera também uma </w:t>
      </w:r>
      <w:proofErr w:type="spellStart"/>
      <w:r w:rsidRPr="007041B8">
        <w:rPr>
          <w:rFonts w:cs="Tahoma"/>
          <w:sz w:val="24"/>
          <w:szCs w:val="24"/>
          <w:shd w:val="clear" w:color="auto" w:fill="FFFFFF"/>
        </w:rPr>
        <w:t>acção</w:t>
      </w:r>
      <w:proofErr w:type="spellEnd"/>
      <w:r w:rsidRPr="007041B8">
        <w:rPr>
          <w:rFonts w:cs="Tahoma"/>
          <w:sz w:val="24"/>
          <w:szCs w:val="24"/>
          <w:shd w:val="clear" w:color="auto" w:fill="FFFFFF"/>
        </w:rPr>
        <w:t xml:space="preserve"> terapêutica.</w:t>
      </w:r>
    </w:p>
    <w:p w:rsidR="007041B8" w:rsidRDefault="00810978" w:rsidP="00810978">
      <w:pPr>
        <w:rPr>
          <w:rFonts w:cs="Tahoma"/>
          <w:sz w:val="24"/>
          <w:szCs w:val="24"/>
        </w:rPr>
      </w:pPr>
      <w:r w:rsidRPr="007041B8">
        <w:rPr>
          <w:rFonts w:cs="Tahoma"/>
          <w:sz w:val="24"/>
          <w:szCs w:val="24"/>
          <w:shd w:val="clear" w:color="auto" w:fill="FFFFFF"/>
        </w:rPr>
        <w:t xml:space="preserve">Os medicamentos para a hipertensão, a patologia articular, </w:t>
      </w:r>
      <w:proofErr w:type="spellStart"/>
      <w:r w:rsidRPr="007041B8">
        <w:rPr>
          <w:rFonts w:cs="Tahoma"/>
          <w:sz w:val="24"/>
          <w:szCs w:val="24"/>
          <w:shd w:val="clear" w:color="auto" w:fill="FFFFFF"/>
        </w:rPr>
        <w:t>hipercolesterolémia</w:t>
      </w:r>
      <w:proofErr w:type="spellEnd"/>
      <w:r w:rsidRPr="007041B8">
        <w:rPr>
          <w:rFonts w:cs="Tahoma"/>
          <w:sz w:val="24"/>
          <w:szCs w:val="24"/>
          <w:shd w:val="clear" w:color="auto" w:fill="FFFFFF"/>
        </w:rPr>
        <w:t xml:space="preserve">, perturbações do sono e doença cardiovascular são os mais frequentes nesta </w:t>
      </w:r>
      <w:proofErr w:type="spellStart"/>
      <w:r w:rsidRPr="007041B8">
        <w:rPr>
          <w:rFonts w:cs="Tahoma"/>
          <w:sz w:val="24"/>
          <w:szCs w:val="24"/>
          <w:shd w:val="clear" w:color="auto" w:fill="FFFFFF"/>
        </w:rPr>
        <w:t>polimendicação</w:t>
      </w:r>
      <w:proofErr w:type="spellEnd"/>
      <w:r w:rsidRPr="007041B8">
        <w:rPr>
          <w:rFonts w:cs="Tahoma"/>
          <w:sz w:val="24"/>
          <w:szCs w:val="24"/>
          <w:shd w:val="clear" w:color="auto" w:fill="FFFFFF"/>
        </w:rPr>
        <w:t xml:space="preserve">. O individuo idoso toma em média 7 medicamentos por dia e a </w:t>
      </w:r>
      <w:proofErr w:type="spellStart"/>
      <w:r w:rsidRPr="007041B8">
        <w:rPr>
          <w:rFonts w:cs="Tahoma"/>
          <w:sz w:val="24"/>
          <w:szCs w:val="24"/>
          <w:shd w:val="clear" w:color="auto" w:fill="FFFFFF"/>
        </w:rPr>
        <w:t>polimedicação</w:t>
      </w:r>
      <w:proofErr w:type="spellEnd"/>
      <w:r w:rsidRPr="007041B8">
        <w:rPr>
          <w:rFonts w:cs="Tahoma"/>
          <w:sz w:val="24"/>
          <w:szCs w:val="24"/>
          <w:shd w:val="clear" w:color="auto" w:fill="FFFFFF"/>
        </w:rPr>
        <w:t xml:space="preserve"> aumenta o risco de doença iatrogénica (reações adversas à medicação), e estima-se que o risco de reações adversas seja de 6% quando dois medicamentos são administrados simultaneamente.</w:t>
      </w:r>
    </w:p>
    <w:p w:rsidR="00810978" w:rsidRPr="007041B8" w:rsidRDefault="00810978" w:rsidP="00810978">
      <w:pPr>
        <w:rPr>
          <w:sz w:val="24"/>
          <w:szCs w:val="24"/>
        </w:rPr>
      </w:pPr>
      <w:r w:rsidRPr="007041B8">
        <w:rPr>
          <w:rFonts w:cs="Tahoma"/>
          <w:sz w:val="24"/>
          <w:szCs w:val="24"/>
          <w:shd w:val="clear" w:color="auto" w:fill="FFFFFF"/>
        </w:rPr>
        <w:t xml:space="preserve">Um fator de grande preocupação na </w:t>
      </w:r>
      <w:proofErr w:type="spellStart"/>
      <w:r w:rsidRPr="007041B8">
        <w:rPr>
          <w:rFonts w:cs="Tahoma"/>
          <w:sz w:val="24"/>
          <w:szCs w:val="24"/>
          <w:shd w:val="clear" w:color="auto" w:fill="FFFFFF"/>
        </w:rPr>
        <w:t>auto-medicação</w:t>
      </w:r>
      <w:proofErr w:type="spellEnd"/>
      <w:r w:rsidRPr="007041B8">
        <w:rPr>
          <w:rFonts w:cs="Tahoma"/>
          <w:sz w:val="24"/>
          <w:szCs w:val="24"/>
          <w:shd w:val="clear" w:color="auto" w:fill="FFFFFF"/>
        </w:rPr>
        <w:t xml:space="preserve"> é o facto de que em média 70 % das pessoas que tomam medicamentos ditos naturais não dizem ao médico que </w:t>
      </w:r>
      <w:proofErr w:type="gramStart"/>
      <w:r w:rsidRPr="007041B8">
        <w:rPr>
          <w:rFonts w:cs="Tahoma"/>
          <w:sz w:val="24"/>
          <w:szCs w:val="24"/>
          <w:shd w:val="clear" w:color="auto" w:fill="FFFFFF"/>
        </w:rPr>
        <w:t>os</w:t>
      </w:r>
      <w:proofErr w:type="gramEnd"/>
      <w:r w:rsidRPr="007041B8">
        <w:rPr>
          <w:rFonts w:cs="Tahoma"/>
          <w:sz w:val="24"/>
          <w:szCs w:val="24"/>
          <w:shd w:val="clear" w:color="auto" w:fill="FFFFFF"/>
        </w:rPr>
        <w:t xml:space="preserve"> </w:t>
      </w:r>
      <w:proofErr w:type="gramStart"/>
      <w:r w:rsidRPr="007041B8">
        <w:rPr>
          <w:rFonts w:cs="Tahoma"/>
          <w:sz w:val="24"/>
          <w:szCs w:val="24"/>
          <w:shd w:val="clear" w:color="auto" w:fill="FFFFFF"/>
        </w:rPr>
        <w:t>estão</w:t>
      </w:r>
      <w:proofErr w:type="gramEnd"/>
      <w:r w:rsidRPr="007041B8">
        <w:rPr>
          <w:rFonts w:cs="Tahoma"/>
          <w:sz w:val="24"/>
          <w:szCs w:val="24"/>
          <w:shd w:val="clear" w:color="auto" w:fill="FFFFFF"/>
        </w:rPr>
        <w:t xml:space="preserve"> a tomar. É de entendimento comum que o que é natural não faz mal, e não só não dizem ao médico, como ignoram que o “chá” que tomam diariamente pode ter interferências diretas com o medicamento prescrito pelo seu médico.</w:t>
      </w:r>
    </w:p>
    <w:p w:rsidR="008E2BB2" w:rsidRDefault="00E15A6E">
      <w:pPr>
        <w:rPr>
          <w:sz w:val="24"/>
          <w:szCs w:val="24"/>
        </w:rPr>
      </w:pPr>
    </w:p>
    <w:p w:rsidR="007041B8" w:rsidRDefault="007041B8">
      <w:pPr>
        <w:rPr>
          <w:rFonts w:cs="Tahoma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António Piedade (através do </w:t>
      </w:r>
      <w:r w:rsidRPr="007041B8">
        <w:rPr>
          <w:rFonts w:cs="Tahoma"/>
          <w:sz w:val="24"/>
          <w:szCs w:val="24"/>
          <w:shd w:val="clear" w:color="auto" w:fill="FFFFFF"/>
        </w:rPr>
        <w:t xml:space="preserve">Observatório de Interações </w:t>
      </w:r>
      <w:proofErr w:type="gramStart"/>
      <w:r w:rsidRPr="007041B8">
        <w:rPr>
          <w:rFonts w:cs="Tahoma"/>
          <w:sz w:val="24"/>
          <w:szCs w:val="24"/>
          <w:shd w:val="clear" w:color="auto" w:fill="FFFFFF"/>
        </w:rPr>
        <w:t xml:space="preserve">Planta-Medicamento </w:t>
      </w:r>
      <w:r>
        <w:rPr>
          <w:rFonts w:cs="Tahoma"/>
          <w:sz w:val="24"/>
          <w:szCs w:val="24"/>
          <w:shd w:val="clear" w:color="auto" w:fill="FFFFFF"/>
        </w:rPr>
        <w:t>)</w:t>
      </w:r>
      <w:proofErr w:type="gramEnd"/>
    </w:p>
    <w:p w:rsidR="007041B8" w:rsidRPr="007041B8" w:rsidRDefault="007041B8">
      <w:pPr>
        <w:rPr>
          <w:sz w:val="24"/>
          <w:szCs w:val="24"/>
        </w:rPr>
      </w:pPr>
      <w:r>
        <w:rPr>
          <w:rFonts w:cs="Tahoma"/>
          <w:sz w:val="24"/>
          <w:szCs w:val="24"/>
          <w:shd w:val="clear" w:color="auto" w:fill="FFFFFF"/>
        </w:rPr>
        <w:t>Ciência na Imprensa Regional – Ciência Viva</w:t>
      </w:r>
    </w:p>
    <w:sectPr w:rsidR="007041B8" w:rsidRPr="007041B8" w:rsidSect="00797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10978"/>
    <w:rsid w:val="00231E12"/>
    <w:rsid w:val="0024012E"/>
    <w:rsid w:val="004F4786"/>
    <w:rsid w:val="007041B8"/>
    <w:rsid w:val="0071502F"/>
    <w:rsid w:val="00810978"/>
    <w:rsid w:val="009F06CE"/>
    <w:rsid w:val="00C11DF3"/>
    <w:rsid w:val="00E15A6E"/>
    <w:rsid w:val="00ED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0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f.uc.pt/oipm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6</cp:revision>
  <dcterms:created xsi:type="dcterms:W3CDTF">2013-06-03T10:11:00Z</dcterms:created>
  <dcterms:modified xsi:type="dcterms:W3CDTF">2013-06-03T11:25:00Z</dcterms:modified>
</cp:coreProperties>
</file>