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01" w:rsidRPr="008200A0" w:rsidRDefault="00273E01">
      <w:pPr>
        <w:rPr>
          <w:rFonts w:cstheme="minorHAnsi"/>
          <w:color w:val="333333"/>
          <w:sz w:val="24"/>
          <w:szCs w:val="24"/>
          <w:shd w:val="clear" w:color="auto" w:fill="FFFFFF"/>
        </w:rPr>
      </w:pPr>
      <w:r w:rsidRPr="008200A0">
        <w:rPr>
          <w:rFonts w:cstheme="minorHAnsi"/>
          <w:color w:val="333333"/>
          <w:sz w:val="24"/>
          <w:szCs w:val="24"/>
          <w:shd w:val="clear" w:color="auto" w:fill="FFFFFF"/>
        </w:rPr>
        <w:t>A História Química de uma Raia Eléctrica</w:t>
      </w:r>
    </w:p>
    <w:p w:rsidR="00273E01" w:rsidRPr="008200A0" w:rsidRDefault="00273E01">
      <w:pPr>
        <w:rPr>
          <w:rFonts w:cstheme="minorHAnsi"/>
          <w:color w:val="333333"/>
          <w:sz w:val="24"/>
          <w:szCs w:val="24"/>
          <w:shd w:val="clear" w:color="auto" w:fill="FFFFFF"/>
        </w:rPr>
      </w:pPr>
    </w:p>
    <w:p w:rsidR="008467DC" w:rsidRDefault="00273E01">
      <w:pPr>
        <w:rPr>
          <w:rStyle w:val="apple-converted-space"/>
          <w:rFonts w:cstheme="minorHAnsi"/>
          <w:color w:val="333333"/>
          <w:sz w:val="24"/>
          <w:szCs w:val="24"/>
          <w:shd w:val="clear" w:color="auto" w:fill="FFFFFF"/>
        </w:rPr>
      </w:pPr>
      <w:r w:rsidRPr="008200A0">
        <w:rPr>
          <w:rFonts w:cstheme="minorHAnsi"/>
          <w:color w:val="333333"/>
          <w:sz w:val="24"/>
          <w:szCs w:val="24"/>
          <w:shd w:val="clear" w:color="auto" w:fill="FFFFFF"/>
        </w:rPr>
        <w:t>A raia eléctrica (</w:t>
      </w:r>
      <w:r w:rsidRPr="008200A0">
        <w:rPr>
          <w:rFonts w:cstheme="minorHAnsi"/>
          <w:i/>
          <w:iCs/>
          <w:color w:val="333333"/>
          <w:sz w:val="24"/>
          <w:szCs w:val="24"/>
          <w:shd w:val="clear" w:color="auto" w:fill="FFFFFF"/>
        </w:rPr>
        <w:t xml:space="preserve">Torpedo </w:t>
      </w:r>
      <w:proofErr w:type="spellStart"/>
      <w:r w:rsidRPr="008200A0">
        <w:rPr>
          <w:rFonts w:cstheme="minorHAnsi"/>
          <w:i/>
          <w:iCs/>
          <w:color w:val="333333"/>
          <w:sz w:val="24"/>
          <w:szCs w:val="24"/>
          <w:shd w:val="clear" w:color="auto" w:fill="FFFFFF"/>
        </w:rPr>
        <w:t>marmorata</w:t>
      </w:r>
      <w:proofErr w:type="spellEnd"/>
      <w:r w:rsidR="008467DC">
        <w:rPr>
          <w:rStyle w:val="apple-converted-space"/>
          <w:rFonts w:cstheme="minorHAnsi"/>
          <w:color w:val="333333"/>
          <w:sz w:val="24"/>
          <w:szCs w:val="24"/>
          <w:shd w:val="clear" w:color="auto" w:fill="FFFFFF"/>
        </w:rPr>
        <w:t xml:space="preserve"> </w:t>
      </w:r>
      <w:r w:rsidRPr="008467DC">
        <w:rPr>
          <w:rFonts w:cstheme="minorHAnsi"/>
          <w:color w:val="333333"/>
          <w:sz w:val="24"/>
          <w:szCs w:val="24"/>
          <w:shd w:val="clear" w:color="auto" w:fill="FFFFFF"/>
        </w:rPr>
        <w:t>L</w:t>
      </w:r>
      <w:r w:rsidRPr="008467DC">
        <w:rPr>
          <w:rFonts w:cstheme="minorHAnsi"/>
          <w:i/>
          <w:color w:val="333333"/>
          <w:sz w:val="24"/>
          <w:szCs w:val="24"/>
          <w:shd w:val="clear" w:color="auto" w:fill="FFFFFF"/>
        </w:rPr>
        <w:t>.</w:t>
      </w:r>
      <w:r w:rsidRPr="008200A0">
        <w:rPr>
          <w:rFonts w:cstheme="minorHAnsi"/>
          <w:color w:val="333333"/>
          <w:sz w:val="24"/>
          <w:szCs w:val="24"/>
          <w:shd w:val="clear" w:color="auto" w:fill="FFFFFF"/>
        </w:rPr>
        <w:t xml:space="preserve">) possui </w:t>
      </w:r>
      <w:r w:rsidR="008467DC" w:rsidRPr="008200A0">
        <w:rPr>
          <w:rFonts w:cstheme="minorHAnsi"/>
          <w:color w:val="333333"/>
          <w:sz w:val="24"/>
          <w:szCs w:val="24"/>
          <w:shd w:val="clear" w:color="auto" w:fill="FFFFFF"/>
        </w:rPr>
        <w:t>órgãos</w:t>
      </w:r>
      <w:r w:rsidRPr="008200A0">
        <w:rPr>
          <w:rFonts w:cstheme="minorHAnsi"/>
          <w:color w:val="333333"/>
          <w:sz w:val="24"/>
          <w:szCs w:val="24"/>
          <w:shd w:val="clear" w:color="auto" w:fill="FFFFFF"/>
        </w:rPr>
        <w:t xml:space="preserve"> eléctricos que podem dar um choque de mais de duzentos volts durante cerca de um segundo. Este peixe, assim como a enguia eléctrica e o peixe-gato eléctrico, desde sempre maravilharam os naturalistas e atraíram a atenção de médicos e cientistas. Os </w:t>
      </w:r>
      <w:r w:rsidR="00524AFD" w:rsidRPr="008200A0">
        <w:rPr>
          <w:rFonts w:cstheme="minorHAnsi"/>
          <w:color w:val="333333"/>
          <w:sz w:val="24"/>
          <w:szCs w:val="24"/>
          <w:shd w:val="clear" w:color="auto" w:fill="FFFFFF"/>
        </w:rPr>
        <w:t>órgãos</w:t>
      </w:r>
      <w:r w:rsidRPr="008200A0">
        <w:rPr>
          <w:rFonts w:cstheme="minorHAnsi"/>
          <w:color w:val="333333"/>
          <w:sz w:val="24"/>
          <w:szCs w:val="24"/>
          <w:shd w:val="clear" w:color="auto" w:fill="FFFFFF"/>
        </w:rPr>
        <w:t xml:space="preserve"> eléctricos destes peixes comportam-se como verdadeiras pilhas eléctricas com as quais estes animais podem atordoar as suas vítimas, mas só depois do final do século XVIII tal começou a ser entendido. O excêntrico </w:t>
      </w:r>
      <w:proofErr w:type="spellStart"/>
      <w:r w:rsidRPr="008200A0">
        <w:rPr>
          <w:rFonts w:cstheme="minorHAnsi"/>
          <w:color w:val="333333"/>
          <w:sz w:val="24"/>
          <w:szCs w:val="24"/>
          <w:shd w:val="clear" w:color="auto" w:fill="FFFFFF"/>
        </w:rPr>
        <w:t>Cavendish</w:t>
      </w:r>
      <w:proofErr w:type="spellEnd"/>
      <w:r w:rsidRPr="008200A0">
        <w:rPr>
          <w:rFonts w:cstheme="minorHAnsi"/>
          <w:color w:val="333333"/>
          <w:sz w:val="24"/>
          <w:szCs w:val="24"/>
          <w:shd w:val="clear" w:color="auto" w:fill="FFFFFF"/>
        </w:rPr>
        <w:t xml:space="preserve">, ao construir um modelo da raia eléctrica com base numa garrafa de </w:t>
      </w:r>
      <w:proofErr w:type="spellStart"/>
      <w:r w:rsidRPr="008200A0">
        <w:rPr>
          <w:rFonts w:cstheme="minorHAnsi"/>
          <w:color w:val="333333"/>
          <w:sz w:val="24"/>
          <w:szCs w:val="24"/>
          <w:shd w:val="clear" w:color="auto" w:fill="FFFFFF"/>
        </w:rPr>
        <w:t>Leiden</w:t>
      </w:r>
      <w:proofErr w:type="spellEnd"/>
      <w:r w:rsidRPr="008200A0">
        <w:rPr>
          <w:rFonts w:cstheme="minorHAnsi"/>
          <w:color w:val="333333"/>
          <w:sz w:val="24"/>
          <w:szCs w:val="24"/>
          <w:shd w:val="clear" w:color="auto" w:fill="FFFFFF"/>
        </w:rPr>
        <w:t>, que era na altura um objecto científico bem conhecido pelos choques eléctricos que dava, convenceu a comunidade científica de que a</w:t>
      </w:r>
      <w:r w:rsidR="008467DC">
        <w:rPr>
          <w:rStyle w:val="apple-converted-space"/>
          <w:rFonts w:cstheme="minorHAnsi"/>
          <w:color w:val="333333"/>
          <w:sz w:val="24"/>
          <w:szCs w:val="24"/>
          <w:shd w:val="clear" w:color="auto" w:fill="FFFFFF"/>
        </w:rPr>
        <w:t xml:space="preserve"> </w:t>
      </w:r>
      <w:r w:rsidRPr="008200A0">
        <w:rPr>
          <w:rFonts w:cstheme="minorHAnsi"/>
          <w:i/>
          <w:iCs/>
          <w:color w:val="333333"/>
          <w:sz w:val="24"/>
          <w:szCs w:val="24"/>
          <w:shd w:val="clear" w:color="auto" w:fill="FFFFFF"/>
        </w:rPr>
        <w:t>mordedura</w:t>
      </w:r>
      <w:r w:rsidR="008467DC">
        <w:rPr>
          <w:rStyle w:val="apple-converted-space"/>
          <w:rFonts w:cstheme="minorHAnsi"/>
          <w:color w:val="333333"/>
          <w:sz w:val="24"/>
          <w:szCs w:val="24"/>
          <w:shd w:val="clear" w:color="auto" w:fill="FFFFFF"/>
        </w:rPr>
        <w:t xml:space="preserve"> </w:t>
      </w:r>
      <w:r w:rsidRPr="008200A0">
        <w:rPr>
          <w:rFonts w:cstheme="minorHAnsi"/>
          <w:color w:val="333333"/>
          <w:sz w:val="24"/>
          <w:szCs w:val="24"/>
          <w:shd w:val="clear" w:color="auto" w:fill="FFFFFF"/>
        </w:rPr>
        <w:t xml:space="preserve">destes peixes era de natureza eléctrica. Mais tarde, a discussão entre </w:t>
      </w:r>
      <w:proofErr w:type="spellStart"/>
      <w:r w:rsidRPr="008200A0">
        <w:rPr>
          <w:rFonts w:cstheme="minorHAnsi"/>
          <w:color w:val="333333"/>
          <w:sz w:val="24"/>
          <w:szCs w:val="24"/>
          <w:shd w:val="clear" w:color="auto" w:fill="FFFFFF"/>
        </w:rPr>
        <w:t>Galvani</w:t>
      </w:r>
      <w:proofErr w:type="spellEnd"/>
      <w:r w:rsidRPr="008200A0">
        <w:rPr>
          <w:rFonts w:cstheme="minorHAnsi"/>
          <w:color w:val="333333"/>
          <w:sz w:val="24"/>
          <w:szCs w:val="24"/>
          <w:shd w:val="clear" w:color="auto" w:fill="FFFFFF"/>
        </w:rPr>
        <w:t xml:space="preserve"> e Volta sobre a existência da electricidade animal, conduziu Volta ao desenvolvimento da primeira pilha eléctrica. A pilha de Volta revelou-se um modelo muito melhor da raia eléctrica, com a vantagem de proporcionar uma corrente eléctrica contínua. Estava aberto o caminho aos desenvolvimentos científicos e tecnológicos que a electricidade nos trouxe. E tudo isso com a ajuda de uns peixes </w:t>
      </w:r>
      <w:r w:rsidR="00524AFD" w:rsidRPr="008200A0">
        <w:rPr>
          <w:rFonts w:cstheme="minorHAnsi"/>
          <w:color w:val="333333"/>
          <w:sz w:val="24"/>
          <w:szCs w:val="24"/>
          <w:shd w:val="clear" w:color="auto" w:fill="FFFFFF"/>
        </w:rPr>
        <w:t>exóticos!</w:t>
      </w:r>
      <w:r w:rsidR="00524AFD" w:rsidRPr="008200A0">
        <w:rPr>
          <w:rStyle w:val="apple-converted-space"/>
          <w:rFonts w:cstheme="minorHAnsi"/>
          <w:color w:val="333333"/>
          <w:sz w:val="24"/>
          <w:szCs w:val="24"/>
          <w:shd w:val="clear" w:color="auto" w:fill="FFFFFF"/>
        </w:rPr>
        <w:t xml:space="preserve"> </w:t>
      </w:r>
    </w:p>
    <w:p w:rsidR="008467DC" w:rsidRDefault="00273E01">
      <w:pPr>
        <w:rPr>
          <w:rStyle w:val="apple-converted-space"/>
          <w:rFonts w:cstheme="minorHAnsi"/>
          <w:color w:val="333333"/>
          <w:sz w:val="24"/>
          <w:szCs w:val="24"/>
          <w:shd w:val="clear" w:color="auto" w:fill="FFFFFF"/>
        </w:rPr>
      </w:pPr>
      <w:r w:rsidRPr="008200A0">
        <w:rPr>
          <w:rFonts w:cstheme="minorHAnsi"/>
          <w:color w:val="333333"/>
          <w:sz w:val="24"/>
          <w:szCs w:val="24"/>
          <w:shd w:val="clear" w:color="auto" w:fill="FFFFFF"/>
        </w:rPr>
        <w:t>Mais recentemente, a raia eléctrica e os seus primos eléctricos revelaram ser um óptimo meio para estudar os mecanismos de transmissão dos impulsos nervosos nos animais. Os cientistas puderam fazer isso medindo as correntes eléctricas ao mesmo tempo que manipulavam células nervosas da raia eléctrica e mediam as concentrações dos iões no seu interior e exterior. Verificaram que o processo envolvia os iões sódio e potássio que circulavam para dentro e para fora das células nervosas através de</w:t>
      </w:r>
      <w:r w:rsidR="008467DC">
        <w:rPr>
          <w:rStyle w:val="apple-converted-space"/>
          <w:rFonts w:cstheme="minorHAnsi"/>
          <w:color w:val="333333"/>
          <w:sz w:val="24"/>
          <w:szCs w:val="24"/>
          <w:shd w:val="clear" w:color="auto" w:fill="FFFFFF"/>
        </w:rPr>
        <w:t xml:space="preserve"> </w:t>
      </w:r>
      <w:r w:rsidRPr="008200A0">
        <w:rPr>
          <w:rFonts w:cstheme="minorHAnsi"/>
          <w:i/>
          <w:iCs/>
          <w:color w:val="333333"/>
          <w:sz w:val="24"/>
          <w:szCs w:val="24"/>
          <w:shd w:val="clear" w:color="auto" w:fill="FFFFFF"/>
        </w:rPr>
        <w:t>canai</w:t>
      </w:r>
      <w:r w:rsidR="008467DC">
        <w:rPr>
          <w:rFonts w:cstheme="minorHAnsi"/>
          <w:i/>
          <w:iCs/>
          <w:color w:val="333333"/>
          <w:sz w:val="24"/>
          <w:szCs w:val="24"/>
          <w:shd w:val="clear" w:color="auto" w:fill="FFFFFF"/>
        </w:rPr>
        <w:t>s</w:t>
      </w:r>
      <w:r w:rsidR="008467DC">
        <w:rPr>
          <w:rStyle w:val="apple-converted-space"/>
          <w:rFonts w:cstheme="minorHAnsi"/>
          <w:color w:val="333333"/>
          <w:sz w:val="24"/>
          <w:szCs w:val="24"/>
          <w:shd w:val="clear" w:color="auto" w:fill="FFFFFF"/>
        </w:rPr>
        <w:t xml:space="preserve"> </w:t>
      </w:r>
      <w:r w:rsidRPr="008200A0">
        <w:rPr>
          <w:rFonts w:cstheme="minorHAnsi"/>
          <w:color w:val="333333"/>
          <w:sz w:val="24"/>
          <w:szCs w:val="24"/>
          <w:shd w:val="clear" w:color="auto" w:fill="FFFFFF"/>
        </w:rPr>
        <w:t xml:space="preserve">com a ajuda de uma molécula chamada </w:t>
      </w:r>
      <w:proofErr w:type="spellStart"/>
      <w:r w:rsidRPr="008200A0">
        <w:rPr>
          <w:rFonts w:cstheme="minorHAnsi"/>
          <w:color w:val="333333"/>
          <w:sz w:val="24"/>
          <w:szCs w:val="24"/>
          <w:shd w:val="clear" w:color="auto" w:fill="FFFFFF"/>
        </w:rPr>
        <w:t>acetilcolina</w:t>
      </w:r>
      <w:proofErr w:type="spellEnd"/>
      <w:r w:rsidRPr="008200A0">
        <w:rPr>
          <w:rFonts w:cstheme="minorHAnsi"/>
          <w:color w:val="333333"/>
          <w:sz w:val="24"/>
          <w:szCs w:val="24"/>
          <w:shd w:val="clear" w:color="auto" w:fill="FFFFFF"/>
        </w:rPr>
        <w:t xml:space="preserve"> que estes peixes produzem em grande quantidade e para a qual têm muitos</w:t>
      </w:r>
      <w:r w:rsidR="008467DC">
        <w:rPr>
          <w:rStyle w:val="apple-converted-space"/>
          <w:rFonts w:cstheme="minorHAnsi"/>
          <w:color w:val="333333"/>
          <w:sz w:val="24"/>
          <w:szCs w:val="24"/>
          <w:shd w:val="clear" w:color="auto" w:fill="FFFFFF"/>
        </w:rPr>
        <w:t xml:space="preserve"> </w:t>
      </w:r>
      <w:r w:rsidRPr="008200A0">
        <w:rPr>
          <w:rFonts w:cstheme="minorHAnsi"/>
          <w:i/>
          <w:iCs/>
          <w:color w:val="333333"/>
          <w:sz w:val="24"/>
          <w:szCs w:val="24"/>
          <w:shd w:val="clear" w:color="auto" w:fill="FFFFFF"/>
        </w:rPr>
        <w:t>receptores</w:t>
      </w:r>
      <w:r w:rsidRPr="008200A0">
        <w:rPr>
          <w:rFonts w:cstheme="minorHAnsi"/>
          <w:color w:val="333333"/>
          <w:sz w:val="24"/>
          <w:szCs w:val="24"/>
          <w:shd w:val="clear" w:color="auto" w:fill="FFFFFF"/>
        </w:rPr>
        <w:t>. Os cientistas contaram também com a ajuda de venenos de outros peixes e cobras que usaram para bloquear a transmissão dos impulsos nervosos e assim estudar melhor o funcionamento e controlo destes impulso</w:t>
      </w:r>
      <w:r w:rsidR="008467DC">
        <w:rPr>
          <w:rFonts w:cstheme="minorHAnsi"/>
          <w:color w:val="333333"/>
          <w:sz w:val="24"/>
          <w:szCs w:val="24"/>
          <w:shd w:val="clear" w:color="auto" w:fill="FFFFFF"/>
        </w:rPr>
        <w:t>s</w:t>
      </w:r>
      <w:r w:rsidRPr="008200A0">
        <w:rPr>
          <w:rFonts w:cstheme="minorHAnsi"/>
          <w:color w:val="333333"/>
          <w:sz w:val="24"/>
          <w:szCs w:val="24"/>
          <w:shd w:val="clear" w:color="auto" w:fill="FFFFFF"/>
        </w:rPr>
        <w:t>.</w:t>
      </w:r>
    </w:p>
    <w:p w:rsidR="008467DC" w:rsidRDefault="00273E01">
      <w:pPr>
        <w:rPr>
          <w:rFonts w:cstheme="minorHAnsi"/>
          <w:color w:val="333333"/>
          <w:sz w:val="24"/>
          <w:szCs w:val="24"/>
        </w:rPr>
      </w:pPr>
      <w:r w:rsidRPr="008200A0">
        <w:rPr>
          <w:rFonts w:cstheme="minorHAnsi"/>
          <w:color w:val="333333"/>
          <w:sz w:val="24"/>
          <w:szCs w:val="24"/>
          <w:shd w:val="clear" w:color="auto" w:fill="FFFFFF"/>
        </w:rPr>
        <w:t>Só há pouco tempo foi possível perceber qual a estrutura tridimensional dos</w:t>
      </w:r>
      <w:r w:rsidR="008467DC">
        <w:rPr>
          <w:rFonts w:cstheme="minorHAnsi"/>
          <w:color w:val="333333"/>
          <w:sz w:val="24"/>
          <w:szCs w:val="24"/>
          <w:shd w:val="clear" w:color="auto" w:fill="FFFFFF"/>
        </w:rPr>
        <w:t xml:space="preserve"> </w:t>
      </w:r>
      <w:r w:rsidRPr="008200A0">
        <w:rPr>
          <w:rFonts w:cstheme="minorHAnsi"/>
          <w:i/>
          <w:iCs/>
          <w:color w:val="333333"/>
          <w:sz w:val="24"/>
          <w:szCs w:val="24"/>
          <w:shd w:val="clear" w:color="auto" w:fill="FFFFFF"/>
        </w:rPr>
        <w:t>canais</w:t>
      </w:r>
      <w:r w:rsidR="008467DC">
        <w:rPr>
          <w:rStyle w:val="apple-converted-space"/>
          <w:rFonts w:cstheme="minorHAnsi"/>
          <w:color w:val="333333"/>
          <w:sz w:val="24"/>
          <w:szCs w:val="24"/>
          <w:shd w:val="clear" w:color="auto" w:fill="FFFFFF"/>
        </w:rPr>
        <w:t xml:space="preserve"> </w:t>
      </w:r>
      <w:r w:rsidRPr="008200A0">
        <w:rPr>
          <w:rFonts w:cstheme="minorHAnsi"/>
          <w:color w:val="333333"/>
          <w:sz w:val="24"/>
          <w:szCs w:val="24"/>
          <w:shd w:val="clear" w:color="auto" w:fill="FFFFFF"/>
        </w:rPr>
        <w:t xml:space="preserve">iónicos e entender melhor porque os canais de sódio e potássio são específicos para cada um destes iões e não permitem a passagem do </w:t>
      </w:r>
      <w:proofErr w:type="gramStart"/>
      <w:r w:rsidRPr="008200A0">
        <w:rPr>
          <w:rFonts w:cstheme="minorHAnsi"/>
          <w:color w:val="333333"/>
          <w:sz w:val="24"/>
          <w:szCs w:val="24"/>
          <w:shd w:val="clear" w:color="auto" w:fill="FFFFFF"/>
        </w:rPr>
        <w:t>outro</w:t>
      </w:r>
      <w:proofErr w:type="gramEnd"/>
      <w:r w:rsidRPr="008200A0">
        <w:rPr>
          <w:rFonts w:cstheme="minorHAnsi"/>
          <w:color w:val="333333"/>
          <w:sz w:val="24"/>
          <w:szCs w:val="24"/>
          <w:shd w:val="clear" w:color="auto" w:fill="FFFFFF"/>
        </w:rPr>
        <w:t xml:space="preserve"> ião.</w:t>
      </w:r>
      <w:r w:rsidRPr="008200A0">
        <w:rPr>
          <w:rFonts w:cstheme="minorHAnsi"/>
          <w:color w:val="333333"/>
          <w:sz w:val="24"/>
          <w:szCs w:val="24"/>
          <w:shd w:val="clear" w:color="auto" w:fill="FFFFFF"/>
          <w:vertAlign w:val="superscript"/>
        </w:rPr>
        <w:t>1</w:t>
      </w:r>
      <w:r w:rsidRPr="008200A0">
        <w:rPr>
          <w:rFonts w:cstheme="minorHAnsi"/>
          <w:color w:val="333333"/>
          <w:sz w:val="24"/>
          <w:szCs w:val="24"/>
          <w:shd w:val="clear" w:color="auto" w:fill="FFFFFF"/>
        </w:rPr>
        <w:t xml:space="preserve">Para </w:t>
      </w:r>
      <w:proofErr w:type="gramStart"/>
      <w:r w:rsidRPr="008200A0">
        <w:rPr>
          <w:rFonts w:cstheme="minorHAnsi"/>
          <w:color w:val="333333"/>
          <w:sz w:val="24"/>
          <w:szCs w:val="24"/>
          <w:shd w:val="clear" w:color="auto" w:fill="FFFFFF"/>
        </w:rPr>
        <w:t>isso</w:t>
      </w:r>
      <w:proofErr w:type="gramEnd"/>
      <w:r w:rsidRPr="008200A0">
        <w:rPr>
          <w:rFonts w:cstheme="minorHAnsi"/>
          <w:color w:val="333333"/>
          <w:sz w:val="24"/>
          <w:szCs w:val="24"/>
          <w:shd w:val="clear" w:color="auto" w:fill="FFFFFF"/>
        </w:rPr>
        <w:t>, os cientistas contaram com uma técnica muito poderosa para determinar a estrutura das moléculas: a difracção de raios x.</w:t>
      </w:r>
      <w:r w:rsidRPr="008200A0">
        <w:rPr>
          <w:rFonts w:cstheme="minorHAnsi"/>
          <w:color w:val="333333"/>
          <w:sz w:val="24"/>
          <w:szCs w:val="24"/>
          <w:shd w:val="clear" w:color="auto" w:fill="FFFFFF"/>
          <w:vertAlign w:val="superscript"/>
        </w:rPr>
        <w:t>2</w:t>
      </w:r>
    </w:p>
    <w:p w:rsidR="008467DC" w:rsidRDefault="00273E01">
      <w:pPr>
        <w:rPr>
          <w:rStyle w:val="apple-converted-space"/>
          <w:rFonts w:cstheme="minorHAnsi"/>
          <w:color w:val="333333"/>
          <w:sz w:val="24"/>
          <w:szCs w:val="24"/>
          <w:shd w:val="clear" w:color="auto" w:fill="FFFFFF"/>
        </w:rPr>
      </w:pPr>
      <w:r w:rsidRPr="008200A0">
        <w:rPr>
          <w:rFonts w:cstheme="minorHAnsi"/>
          <w:color w:val="333333"/>
          <w:sz w:val="24"/>
          <w:szCs w:val="24"/>
          <w:shd w:val="clear" w:color="auto" w:fill="FFFFFF"/>
        </w:rPr>
        <w:t xml:space="preserve">Mas voltando à raia eléctrica: por que razão não dá </w:t>
      </w:r>
      <w:proofErr w:type="gramStart"/>
      <w:r w:rsidRPr="008200A0">
        <w:rPr>
          <w:rFonts w:cstheme="minorHAnsi"/>
          <w:color w:val="333333"/>
          <w:sz w:val="24"/>
          <w:szCs w:val="24"/>
          <w:shd w:val="clear" w:color="auto" w:fill="FFFFFF"/>
        </w:rPr>
        <w:t>esta choques</w:t>
      </w:r>
      <w:proofErr w:type="gramEnd"/>
      <w:r w:rsidRPr="008200A0">
        <w:rPr>
          <w:rFonts w:cstheme="minorHAnsi"/>
          <w:color w:val="333333"/>
          <w:sz w:val="24"/>
          <w:szCs w:val="24"/>
          <w:shd w:val="clear" w:color="auto" w:fill="FFFFFF"/>
        </w:rPr>
        <w:t xml:space="preserve"> em si mesma, pergunta o </w:t>
      </w:r>
      <w:r w:rsidR="008467DC">
        <w:rPr>
          <w:rFonts w:cstheme="minorHAnsi"/>
          <w:color w:val="333333"/>
          <w:sz w:val="24"/>
          <w:szCs w:val="24"/>
          <w:shd w:val="clear" w:color="auto" w:fill="FFFFFF"/>
        </w:rPr>
        <w:t>leitor</w:t>
      </w:r>
      <w:r w:rsidRPr="008200A0">
        <w:rPr>
          <w:rFonts w:cstheme="minorHAnsi"/>
          <w:color w:val="333333"/>
          <w:sz w:val="24"/>
          <w:szCs w:val="24"/>
          <w:shd w:val="clear" w:color="auto" w:fill="FFFFFF"/>
        </w:rPr>
        <w:t xml:space="preserve">? Os peixes eléctricos controlam, através do seu sistema nervoso, o momento em que produzem a descarga eléctrica. São também muito sensíveis aos campos eléctricos que os rodeiam, controlando muito bem as descargas eléctricas que </w:t>
      </w:r>
      <w:r w:rsidRPr="008200A0">
        <w:rPr>
          <w:rFonts w:cstheme="minorHAnsi"/>
          <w:color w:val="333333"/>
          <w:sz w:val="24"/>
          <w:szCs w:val="24"/>
          <w:shd w:val="clear" w:color="auto" w:fill="FFFFFF"/>
        </w:rPr>
        <w:lastRenderedPageBreak/>
        <w:t xml:space="preserve">produzem. Os peixes eléctricos não </w:t>
      </w:r>
      <w:proofErr w:type="gramStart"/>
      <w:r w:rsidRPr="008200A0">
        <w:rPr>
          <w:rFonts w:cstheme="minorHAnsi"/>
          <w:color w:val="333333"/>
          <w:sz w:val="24"/>
          <w:szCs w:val="24"/>
          <w:shd w:val="clear" w:color="auto" w:fill="FFFFFF"/>
        </w:rPr>
        <w:t>dão</w:t>
      </w:r>
      <w:proofErr w:type="gramEnd"/>
      <w:r w:rsidRPr="008200A0">
        <w:rPr>
          <w:rFonts w:cstheme="minorHAnsi"/>
          <w:color w:val="333333"/>
          <w:sz w:val="24"/>
          <w:szCs w:val="24"/>
          <w:shd w:val="clear" w:color="auto" w:fill="FFFFFF"/>
        </w:rPr>
        <w:t xml:space="preserve"> </w:t>
      </w:r>
      <w:proofErr w:type="gramStart"/>
      <w:r w:rsidRPr="008200A0">
        <w:rPr>
          <w:rFonts w:cstheme="minorHAnsi"/>
          <w:color w:val="333333"/>
          <w:sz w:val="24"/>
          <w:szCs w:val="24"/>
          <w:shd w:val="clear" w:color="auto" w:fill="FFFFFF"/>
        </w:rPr>
        <w:t>choques</w:t>
      </w:r>
      <w:proofErr w:type="gramEnd"/>
      <w:r w:rsidRPr="008200A0">
        <w:rPr>
          <w:rFonts w:cstheme="minorHAnsi"/>
          <w:color w:val="333333"/>
          <w:sz w:val="24"/>
          <w:szCs w:val="24"/>
          <w:shd w:val="clear" w:color="auto" w:fill="FFFFFF"/>
        </w:rPr>
        <w:t xml:space="preserve"> em si mesmos porque as suas células produtoras de electricidade, assim como os órgãos que originam a descarga eléctrica, estão muito bem isolados do resto do seu corpo. Por outro lado, as suas vítimas recebem o choque eléctrico em todo o corpo, através da água. Assim, embora não dêem choques em si mesmos, os peixes eléctricos poderiam na prática dar choques uns aos outros, o que normalmente não fazem.</w:t>
      </w:r>
    </w:p>
    <w:p w:rsidR="008467DC" w:rsidRDefault="00273E01">
      <w:pPr>
        <w:rPr>
          <w:rFonts w:ascii="Verdana" w:hAnsi="Verdana"/>
          <w:color w:val="333333"/>
          <w:sz w:val="12"/>
          <w:szCs w:val="12"/>
          <w:shd w:val="clear" w:color="auto" w:fill="FFFFFF"/>
          <w:lang w:val="en-US"/>
        </w:rPr>
      </w:pPr>
      <w:proofErr w:type="spellStart"/>
      <w:r w:rsidRPr="00273E01">
        <w:rPr>
          <w:rFonts w:ascii="Verdana" w:hAnsi="Verdana"/>
          <w:b/>
          <w:bCs/>
          <w:color w:val="333333"/>
          <w:sz w:val="12"/>
          <w:szCs w:val="12"/>
          <w:shd w:val="clear" w:color="auto" w:fill="FFFFFF"/>
          <w:lang w:val="en-US"/>
        </w:rPr>
        <w:t>Referências</w:t>
      </w:r>
      <w:proofErr w:type="spellEnd"/>
      <w:r w:rsidRPr="00273E01">
        <w:rPr>
          <w:rFonts w:ascii="Verdana" w:hAnsi="Verdana"/>
          <w:color w:val="333333"/>
          <w:sz w:val="12"/>
          <w:szCs w:val="12"/>
          <w:lang w:val="en-US"/>
        </w:rPr>
        <w:br/>
      </w:r>
      <w:proofErr w:type="gramStart"/>
      <w:r w:rsidRPr="00273E01">
        <w:rPr>
          <w:rFonts w:ascii="Verdana" w:hAnsi="Verdana"/>
          <w:color w:val="333333"/>
          <w:sz w:val="12"/>
          <w:szCs w:val="12"/>
          <w:shd w:val="clear" w:color="auto" w:fill="FFFFFF"/>
          <w:lang w:val="en-US"/>
        </w:rPr>
        <w:t>The</w:t>
      </w:r>
      <w:proofErr w:type="gramEnd"/>
      <w:r w:rsidRPr="00273E01">
        <w:rPr>
          <w:rFonts w:ascii="Verdana" w:hAnsi="Verdana"/>
          <w:color w:val="333333"/>
          <w:sz w:val="12"/>
          <w:szCs w:val="12"/>
          <w:shd w:val="clear" w:color="auto" w:fill="FFFFFF"/>
          <w:lang w:val="en-US"/>
        </w:rPr>
        <w:t xml:space="preserve"> Shocking History of Electric Fishes: From Ancient Epochs to the Birth of Modern Neurophysiology, S. Finger e M. </w:t>
      </w:r>
      <w:proofErr w:type="spellStart"/>
      <w:r w:rsidRPr="00273E01">
        <w:rPr>
          <w:rFonts w:ascii="Verdana" w:hAnsi="Verdana"/>
          <w:color w:val="333333"/>
          <w:sz w:val="12"/>
          <w:szCs w:val="12"/>
          <w:shd w:val="clear" w:color="auto" w:fill="FFFFFF"/>
          <w:lang w:val="en-US"/>
        </w:rPr>
        <w:t>Piccolino</w:t>
      </w:r>
      <w:proofErr w:type="spellEnd"/>
      <w:r w:rsidRPr="00273E01">
        <w:rPr>
          <w:rFonts w:ascii="Verdana" w:hAnsi="Verdana"/>
          <w:color w:val="333333"/>
          <w:sz w:val="12"/>
          <w:szCs w:val="12"/>
          <w:shd w:val="clear" w:color="auto" w:fill="FFFFFF"/>
          <w:lang w:val="en-US"/>
        </w:rPr>
        <w:t xml:space="preserve"> (OUP, USA, 2011).</w:t>
      </w:r>
    </w:p>
    <w:p w:rsidR="008467DC" w:rsidRDefault="00273E01">
      <w:pPr>
        <w:rPr>
          <w:rFonts w:ascii="Verdana" w:hAnsi="Verdana"/>
          <w:color w:val="333333"/>
          <w:sz w:val="12"/>
          <w:szCs w:val="12"/>
          <w:shd w:val="clear" w:color="auto" w:fill="FFFFFF"/>
          <w:lang w:val="en-US"/>
        </w:rPr>
      </w:pPr>
      <w:proofErr w:type="gramStart"/>
      <w:r w:rsidRPr="00273E01">
        <w:rPr>
          <w:rFonts w:ascii="Verdana" w:hAnsi="Verdana"/>
          <w:color w:val="333333"/>
          <w:sz w:val="12"/>
          <w:szCs w:val="12"/>
          <w:shd w:val="clear" w:color="auto" w:fill="FFFFFF"/>
          <w:lang w:val="en-US"/>
        </w:rPr>
        <w:t xml:space="preserve">Biochemistry, J. M. Berg, J. L. </w:t>
      </w:r>
      <w:proofErr w:type="spellStart"/>
      <w:r w:rsidRPr="00273E01">
        <w:rPr>
          <w:rFonts w:ascii="Verdana" w:hAnsi="Verdana"/>
          <w:color w:val="333333"/>
          <w:sz w:val="12"/>
          <w:szCs w:val="12"/>
          <w:shd w:val="clear" w:color="auto" w:fill="FFFFFF"/>
          <w:lang w:val="en-US"/>
        </w:rPr>
        <w:t>Tymoczko</w:t>
      </w:r>
      <w:proofErr w:type="spellEnd"/>
      <w:r w:rsidRPr="00273E01">
        <w:rPr>
          <w:rFonts w:ascii="Verdana" w:hAnsi="Verdana"/>
          <w:color w:val="333333"/>
          <w:sz w:val="12"/>
          <w:szCs w:val="12"/>
          <w:shd w:val="clear" w:color="auto" w:fill="FFFFFF"/>
          <w:lang w:val="en-US"/>
        </w:rPr>
        <w:t xml:space="preserve"> e L. </w:t>
      </w:r>
      <w:proofErr w:type="spellStart"/>
      <w:r w:rsidRPr="00273E01">
        <w:rPr>
          <w:rFonts w:ascii="Verdana" w:hAnsi="Verdana"/>
          <w:color w:val="333333"/>
          <w:sz w:val="12"/>
          <w:szCs w:val="12"/>
          <w:shd w:val="clear" w:color="auto" w:fill="FFFFFF"/>
          <w:lang w:val="en-US"/>
        </w:rPr>
        <w:t>Stryer</w:t>
      </w:r>
      <w:proofErr w:type="spellEnd"/>
      <w:r w:rsidRPr="00273E01">
        <w:rPr>
          <w:rFonts w:ascii="Verdana" w:hAnsi="Verdana"/>
          <w:color w:val="333333"/>
          <w:sz w:val="12"/>
          <w:szCs w:val="12"/>
          <w:shd w:val="clear" w:color="auto" w:fill="FFFFFF"/>
          <w:lang w:val="en-US"/>
        </w:rPr>
        <w:t xml:space="preserve"> (Freeman, USA, 2002).</w:t>
      </w:r>
      <w:proofErr w:type="gramEnd"/>
    </w:p>
    <w:p w:rsidR="008467DC" w:rsidRDefault="008467DC">
      <w:pPr>
        <w:rPr>
          <w:rFonts w:ascii="Verdana" w:hAnsi="Verdana"/>
          <w:color w:val="333333"/>
          <w:sz w:val="12"/>
          <w:szCs w:val="12"/>
          <w:lang w:val="en-US"/>
        </w:rPr>
      </w:pPr>
    </w:p>
    <w:p w:rsidR="008467DC" w:rsidRDefault="00273E01">
      <w:pPr>
        <w:rPr>
          <w:rFonts w:ascii="Verdana" w:hAnsi="Verdana"/>
          <w:b/>
          <w:bCs/>
          <w:color w:val="333333"/>
          <w:sz w:val="18"/>
          <w:szCs w:val="18"/>
          <w:shd w:val="clear" w:color="auto" w:fill="FFFFFF"/>
        </w:rPr>
      </w:pPr>
      <w:r w:rsidRPr="008200A0">
        <w:rPr>
          <w:rFonts w:ascii="Verdana" w:hAnsi="Verdana"/>
          <w:b/>
          <w:bCs/>
          <w:color w:val="333333"/>
          <w:sz w:val="18"/>
          <w:szCs w:val="18"/>
          <w:shd w:val="clear" w:color="auto" w:fill="FFFFFF"/>
        </w:rPr>
        <w:t>Notas</w:t>
      </w:r>
    </w:p>
    <w:p w:rsidR="008467DC" w:rsidRDefault="00273E01">
      <w:pPr>
        <w:rPr>
          <w:rFonts w:ascii="Verdana" w:hAnsi="Verdana"/>
          <w:color w:val="333333"/>
          <w:sz w:val="18"/>
          <w:szCs w:val="18"/>
          <w:shd w:val="clear" w:color="auto" w:fill="FFFFFF"/>
          <w:vertAlign w:val="superscript"/>
        </w:rPr>
      </w:pPr>
      <w:r w:rsidRPr="008200A0">
        <w:rPr>
          <w:rFonts w:ascii="Verdana" w:hAnsi="Verdana"/>
          <w:color w:val="333333"/>
          <w:sz w:val="18"/>
          <w:szCs w:val="18"/>
          <w:shd w:val="clear" w:color="auto" w:fill="FFFFFF"/>
          <w:vertAlign w:val="superscript"/>
        </w:rPr>
        <w:t>1</w:t>
      </w:r>
      <w:r w:rsidRPr="008200A0">
        <w:rPr>
          <w:rFonts w:ascii="Verdana" w:hAnsi="Verdana"/>
          <w:color w:val="333333"/>
          <w:sz w:val="18"/>
          <w:szCs w:val="18"/>
          <w:shd w:val="clear" w:color="auto" w:fill="FFFFFF"/>
        </w:rPr>
        <w:t xml:space="preserve">O sódio não passa no canal de potássio por, paradoxalmente, ser muito pequeno e assim não ser favorável, em relação à energia de </w:t>
      </w:r>
      <w:proofErr w:type="spellStart"/>
      <w:r w:rsidRPr="008200A0">
        <w:rPr>
          <w:rFonts w:ascii="Verdana" w:hAnsi="Verdana"/>
          <w:color w:val="333333"/>
          <w:sz w:val="18"/>
          <w:szCs w:val="18"/>
          <w:shd w:val="clear" w:color="auto" w:fill="FFFFFF"/>
        </w:rPr>
        <w:t>solvatação</w:t>
      </w:r>
      <w:proofErr w:type="spellEnd"/>
      <w:r w:rsidRPr="008200A0">
        <w:rPr>
          <w:rFonts w:ascii="Verdana" w:hAnsi="Verdana"/>
          <w:color w:val="333333"/>
          <w:sz w:val="18"/>
          <w:szCs w:val="18"/>
          <w:shd w:val="clear" w:color="auto" w:fill="FFFFFF"/>
        </w:rPr>
        <w:t>, a energia de interacção deste com os resíduos moleculares do canal. Já o potássio não passa no canal do ião sódio por ser demasiado volumoso.</w:t>
      </w:r>
    </w:p>
    <w:p w:rsidR="008E2BB2" w:rsidRPr="008200A0" w:rsidRDefault="00273E01">
      <w:pPr>
        <w:rPr>
          <w:sz w:val="18"/>
          <w:szCs w:val="18"/>
        </w:rPr>
      </w:pPr>
      <w:r w:rsidRPr="008200A0">
        <w:rPr>
          <w:rFonts w:ascii="Verdana" w:hAnsi="Verdana"/>
          <w:color w:val="333333"/>
          <w:sz w:val="18"/>
          <w:szCs w:val="18"/>
          <w:shd w:val="clear" w:color="auto" w:fill="FFFFFF"/>
          <w:vertAlign w:val="superscript"/>
        </w:rPr>
        <w:t>2</w:t>
      </w:r>
      <w:r w:rsidRPr="008200A0">
        <w:rPr>
          <w:rFonts w:ascii="Verdana" w:hAnsi="Verdana"/>
          <w:color w:val="333333"/>
          <w:sz w:val="18"/>
          <w:szCs w:val="18"/>
          <w:shd w:val="clear" w:color="auto" w:fill="FFFFFF"/>
        </w:rPr>
        <w:t>A difracção de raios x está relacionada com as típicas radiografias apenas por usar radiação da região dos raios x. De facto, a</w:t>
      </w:r>
      <w:r w:rsidR="008467DC">
        <w:rPr>
          <w:rStyle w:val="apple-converted-space"/>
          <w:rFonts w:ascii="Verdana" w:hAnsi="Verdana"/>
          <w:color w:val="333333"/>
          <w:sz w:val="18"/>
          <w:szCs w:val="18"/>
          <w:shd w:val="clear" w:color="auto" w:fill="FFFFFF"/>
        </w:rPr>
        <w:t xml:space="preserve"> </w:t>
      </w:r>
      <w:r w:rsidRPr="008200A0">
        <w:rPr>
          <w:rFonts w:ascii="Verdana" w:hAnsi="Verdana"/>
          <w:i/>
          <w:iCs/>
          <w:color w:val="333333"/>
          <w:sz w:val="18"/>
          <w:szCs w:val="18"/>
          <w:shd w:val="clear" w:color="auto" w:fill="FFFFFF"/>
        </w:rPr>
        <w:t>imagem</w:t>
      </w:r>
      <w:r w:rsidR="008467DC">
        <w:rPr>
          <w:rStyle w:val="apple-converted-space"/>
          <w:rFonts w:ascii="Verdana" w:hAnsi="Verdana"/>
          <w:color w:val="333333"/>
          <w:sz w:val="18"/>
          <w:szCs w:val="18"/>
          <w:shd w:val="clear" w:color="auto" w:fill="FFFFFF"/>
        </w:rPr>
        <w:t xml:space="preserve"> </w:t>
      </w:r>
      <w:r w:rsidRPr="008200A0">
        <w:rPr>
          <w:rFonts w:ascii="Verdana" w:hAnsi="Verdana"/>
          <w:color w:val="333333"/>
          <w:sz w:val="18"/>
          <w:szCs w:val="18"/>
          <w:shd w:val="clear" w:color="auto" w:fill="FFFFFF"/>
        </w:rPr>
        <w:t>que a difracção de raios x permite obter das moléculas é obtida de forma indirecta. Primeiro é preciso que as moléculas tenham sido cristalizadas. Em seguida, como num cristal as distâncias entre os átomos apresentam regularidades periódicas, aparecem padrões no espectro dos raios x difractados que, depois de analisados (actualmente usando programas de computador), revelam a estrutura tridimensional da molécula. Vale a pena o esforço, pois conhecer a estrutura e o funcionamento dos</w:t>
      </w:r>
      <w:r w:rsidR="008467DC">
        <w:rPr>
          <w:rStyle w:val="apple-converted-space"/>
          <w:rFonts w:ascii="Verdana" w:hAnsi="Verdana"/>
          <w:color w:val="333333"/>
          <w:sz w:val="18"/>
          <w:szCs w:val="18"/>
          <w:shd w:val="clear" w:color="auto" w:fill="FFFFFF"/>
        </w:rPr>
        <w:t xml:space="preserve"> </w:t>
      </w:r>
      <w:r w:rsidRPr="008200A0">
        <w:rPr>
          <w:rFonts w:ascii="Verdana" w:hAnsi="Verdana"/>
          <w:i/>
          <w:iCs/>
          <w:color w:val="333333"/>
          <w:sz w:val="18"/>
          <w:szCs w:val="18"/>
          <w:shd w:val="clear" w:color="auto" w:fill="FFFFFF"/>
        </w:rPr>
        <w:t>canais</w:t>
      </w:r>
      <w:r w:rsidR="008467DC">
        <w:rPr>
          <w:rStyle w:val="apple-converted-space"/>
          <w:rFonts w:ascii="Verdana" w:hAnsi="Verdana"/>
          <w:color w:val="333333"/>
          <w:sz w:val="18"/>
          <w:szCs w:val="18"/>
          <w:shd w:val="clear" w:color="auto" w:fill="FFFFFF"/>
        </w:rPr>
        <w:t xml:space="preserve"> </w:t>
      </w:r>
      <w:r w:rsidRPr="008200A0">
        <w:rPr>
          <w:rFonts w:ascii="Verdana" w:hAnsi="Verdana"/>
          <w:color w:val="333333"/>
          <w:sz w:val="18"/>
          <w:szCs w:val="18"/>
          <w:shd w:val="clear" w:color="auto" w:fill="FFFFFF"/>
        </w:rPr>
        <w:t xml:space="preserve">iónicos é muito importante para um melhor entendimento dos mecanismos de controlo da dor e do vício das drogas e se poderem desenvolver medicamentos mais específicos e eficazes. Apenas em 1998 foi obtida a estrutura dos canais de potássio por raios x (Prémio Nobel em 2003). Nos livros de bioquímica publicados até 2011 não aparecem estruturas tridimensionais do canal de sódio. De facto, só em Julho de 2011 foi publicado na </w:t>
      </w:r>
      <w:proofErr w:type="spellStart"/>
      <w:r w:rsidRPr="008200A0">
        <w:rPr>
          <w:rFonts w:ascii="Verdana" w:hAnsi="Verdana"/>
          <w:color w:val="333333"/>
          <w:sz w:val="18"/>
          <w:szCs w:val="18"/>
          <w:shd w:val="clear" w:color="auto" w:fill="FFFFFF"/>
        </w:rPr>
        <w:t>Nature</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The</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crystal</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structure</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of</w:t>
      </w:r>
      <w:proofErr w:type="spellEnd"/>
      <w:r w:rsidRPr="008200A0">
        <w:rPr>
          <w:rFonts w:ascii="Verdana" w:hAnsi="Verdana"/>
          <w:color w:val="333333"/>
          <w:sz w:val="18"/>
          <w:szCs w:val="18"/>
          <w:shd w:val="clear" w:color="auto" w:fill="FFFFFF"/>
        </w:rPr>
        <w:t xml:space="preserve"> a </w:t>
      </w:r>
      <w:proofErr w:type="spellStart"/>
      <w:r w:rsidRPr="008200A0">
        <w:rPr>
          <w:rFonts w:ascii="Verdana" w:hAnsi="Verdana"/>
          <w:color w:val="333333"/>
          <w:sz w:val="18"/>
          <w:szCs w:val="18"/>
          <w:shd w:val="clear" w:color="auto" w:fill="FFFFFF"/>
        </w:rPr>
        <w:t>voltage-gated</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sodium</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channel</w:t>
      </w:r>
      <w:proofErr w:type="spellEnd"/>
      <w:r w:rsidRPr="008200A0">
        <w:rPr>
          <w:rFonts w:ascii="Verdana" w:hAnsi="Verdana"/>
          <w:color w:val="333333"/>
          <w:sz w:val="18"/>
          <w:szCs w:val="18"/>
          <w:shd w:val="clear" w:color="auto" w:fill="FFFFFF"/>
        </w:rPr>
        <w:t xml:space="preserve">, </w:t>
      </w:r>
      <w:proofErr w:type="spellStart"/>
      <w:r w:rsidRPr="008200A0">
        <w:rPr>
          <w:rFonts w:ascii="Verdana" w:hAnsi="Verdana"/>
          <w:color w:val="333333"/>
          <w:sz w:val="18"/>
          <w:szCs w:val="18"/>
          <w:shd w:val="clear" w:color="auto" w:fill="FFFFFF"/>
        </w:rPr>
        <w:t>Payandeh</w:t>
      </w:r>
      <w:proofErr w:type="spellEnd"/>
      <w:r w:rsidRPr="008200A0">
        <w:rPr>
          <w:rFonts w:ascii="Verdana" w:hAnsi="Verdana"/>
          <w:color w:val="333333"/>
          <w:sz w:val="18"/>
          <w:szCs w:val="18"/>
          <w:shd w:val="clear" w:color="auto" w:fill="FFFFFF"/>
        </w:rPr>
        <w:t xml:space="preserve"> J, </w:t>
      </w:r>
      <w:proofErr w:type="spellStart"/>
      <w:r w:rsidRPr="008200A0">
        <w:rPr>
          <w:rFonts w:ascii="Verdana" w:hAnsi="Verdana"/>
          <w:color w:val="333333"/>
          <w:sz w:val="18"/>
          <w:szCs w:val="18"/>
          <w:shd w:val="clear" w:color="auto" w:fill="FFFFFF"/>
        </w:rPr>
        <w:t>Scheuer</w:t>
      </w:r>
      <w:proofErr w:type="spellEnd"/>
      <w:r w:rsidRPr="008200A0">
        <w:rPr>
          <w:rFonts w:ascii="Verdana" w:hAnsi="Verdana"/>
          <w:color w:val="333333"/>
          <w:sz w:val="18"/>
          <w:szCs w:val="18"/>
          <w:shd w:val="clear" w:color="auto" w:fill="FFFFFF"/>
        </w:rPr>
        <w:t xml:space="preserve"> T, </w:t>
      </w:r>
      <w:proofErr w:type="spellStart"/>
      <w:r w:rsidRPr="008200A0">
        <w:rPr>
          <w:rFonts w:ascii="Verdana" w:hAnsi="Verdana"/>
          <w:color w:val="333333"/>
          <w:sz w:val="18"/>
          <w:szCs w:val="18"/>
          <w:shd w:val="clear" w:color="auto" w:fill="FFFFFF"/>
        </w:rPr>
        <w:t>Zheng</w:t>
      </w:r>
      <w:proofErr w:type="spellEnd"/>
      <w:r w:rsidRPr="008200A0">
        <w:rPr>
          <w:rFonts w:ascii="Verdana" w:hAnsi="Verdana"/>
          <w:color w:val="333333"/>
          <w:sz w:val="18"/>
          <w:szCs w:val="18"/>
          <w:shd w:val="clear" w:color="auto" w:fill="FFFFFF"/>
        </w:rPr>
        <w:t xml:space="preserve"> N, </w:t>
      </w:r>
      <w:proofErr w:type="spellStart"/>
      <w:r w:rsidRPr="008200A0">
        <w:rPr>
          <w:rFonts w:ascii="Verdana" w:hAnsi="Verdana"/>
          <w:color w:val="333333"/>
          <w:sz w:val="18"/>
          <w:szCs w:val="18"/>
          <w:shd w:val="clear" w:color="auto" w:fill="FFFFFF"/>
        </w:rPr>
        <w:t>Catterall</w:t>
      </w:r>
      <w:proofErr w:type="spellEnd"/>
      <w:r w:rsidRPr="008200A0">
        <w:rPr>
          <w:rFonts w:ascii="Verdana" w:hAnsi="Verdana"/>
          <w:color w:val="333333"/>
          <w:sz w:val="18"/>
          <w:szCs w:val="18"/>
          <w:shd w:val="clear" w:color="auto" w:fill="FFFFFF"/>
        </w:rPr>
        <w:t xml:space="preserve"> WA, </w:t>
      </w:r>
      <w:proofErr w:type="spellStart"/>
      <w:r w:rsidRPr="008200A0">
        <w:rPr>
          <w:rFonts w:ascii="Verdana" w:hAnsi="Verdana"/>
          <w:color w:val="333333"/>
          <w:sz w:val="18"/>
          <w:szCs w:val="18"/>
          <w:shd w:val="clear" w:color="auto" w:fill="FFFFFF"/>
        </w:rPr>
        <w:t>Nature</w:t>
      </w:r>
      <w:proofErr w:type="spellEnd"/>
      <w:r w:rsidRPr="008200A0">
        <w:rPr>
          <w:rFonts w:ascii="Verdana" w:hAnsi="Verdana"/>
          <w:color w:val="333333"/>
          <w:sz w:val="18"/>
          <w:szCs w:val="18"/>
          <w:shd w:val="clear" w:color="auto" w:fill="FFFFFF"/>
        </w:rPr>
        <w:t xml:space="preserve">. 2011, </w:t>
      </w:r>
      <w:proofErr w:type="spellStart"/>
      <w:r w:rsidRPr="008200A0">
        <w:rPr>
          <w:rFonts w:ascii="Verdana" w:hAnsi="Verdana"/>
          <w:color w:val="333333"/>
          <w:sz w:val="18"/>
          <w:szCs w:val="18"/>
          <w:shd w:val="clear" w:color="auto" w:fill="FFFFFF"/>
        </w:rPr>
        <w:t>Jul</w:t>
      </w:r>
      <w:proofErr w:type="spellEnd"/>
      <w:r w:rsidRPr="008200A0">
        <w:rPr>
          <w:rFonts w:ascii="Verdana" w:hAnsi="Verdana"/>
          <w:color w:val="333333"/>
          <w:sz w:val="18"/>
          <w:szCs w:val="18"/>
          <w:shd w:val="clear" w:color="auto" w:fill="FFFFFF"/>
        </w:rPr>
        <w:t xml:space="preserve"> 10) a estrutura obtida por difracção de raios x de um canal de sódio de uma bactéria, revelando os</w:t>
      </w:r>
      <w:r w:rsidR="008467DC">
        <w:rPr>
          <w:rStyle w:val="apple-converted-space"/>
          <w:rFonts w:ascii="Verdana" w:hAnsi="Verdana"/>
          <w:color w:val="333333"/>
          <w:sz w:val="18"/>
          <w:szCs w:val="18"/>
          <w:shd w:val="clear" w:color="auto" w:fill="FFFFFF"/>
        </w:rPr>
        <w:t xml:space="preserve"> “</w:t>
      </w:r>
      <w:r w:rsidRPr="008200A0">
        <w:rPr>
          <w:rFonts w:ascii="Verdana" w:hAnsi="Verdana"/>
          <w:i/>
          <w:iCs/>
          <w:color w:val="333333"/>
          <w:sz w:val="18"/>
          <w:szCs w:val="18"/>
          <w:shd w:val="clear" w:color="auto" w:fill="FFFFFF"/>
        </w:rPr>
        <w:t>truques</w:t>
      </w:r>
      <w:r w:rsidR="008467DC">
        <w:rPr>
          <w:rFonts w:ascii="Verdana" w:hAnsi="Verdana"/>
          <w:i/>
          <w:iCs/>
          <w:color w:val="333333"/>
          <w:sz w:val="18"/>
          <w:szCs w:val="18"/>
          <w:shd w:val="clear" w:color="auto" w:fill="FFFFFF"/>
        </w:rPr>
        <w:t>”</w:t>
      </w:r>
      <w:r w:rsidR="008467DC">
        <w:rPr>
          <w:rStyle w:val="apple-converted-space"/>
          <w:rFonts w:ascii="Verdana" w:hAnsi="Verdana"/>
          <w:color w:val="333333"/>
          <w:sz w:val="18"/>
          <w:szCs w:val="18"/>
          <w:shd w:val="clear" w:color="auto" w:fill="FFFFFF"/>
        </w:rPr>
        <w:t xml:space="preserve"> </w:t>
      </w:r>
      <w:r w:rsidRPr="008200A0">
        <w:rPr>
          <w:rFonts w:ascii="Verdana" w:hAnsi="Verdana"/>
          <w:color w:val="333333"/>
          <w:sz w:val="18"/>
          <w:szCs w:val="18"/>
          <w:shd w:val="clear" w:color="auto" w:fill="FFFFFF"/>
        </w:rPr>
        <w:t>utilizados para a sua especificidade para o sódio.</w:t>
      </w:r>
    </w:p>
    <w:sectPr w:rsidR="008E2BB2" w:rsidRPr="008200A0" w:rsidSect="00D222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273E01"/>
    <w:rsid w:val="0024012E"/>
    <w:rsid w:val="00273E01"/>
    <w:rsid w:val="00524AFD"/>
    <w:rsid w:val="008200A0"/>
    <w:rsid w:val="008467DC"/>
    <w:rsid w:val="00C11DF3"/>
    <w:rsid w:val="00D2228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3E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742</Words>
  <Characters>4377</Characters>
  <Application>Microsoft Office Word</Application>
  <DocSecurity>0</DocSecurity>
  <Lines>106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4</cp:revision>
  <dcterms:created xsi:type="dcterms:W3CDTF">2012-01-09T12:49:00Z</dcterms:created>
  <dcterms:modified xsi:type="dcterms:W3CDTF">2012-01-09T14:07:00Z</dcterms:modified>
</cp:coreProperties>
</file>