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DD" w:rsidRPr="002A5107" w:rsidRDefault="00EA51DD" w:rsidP="00EA51DD">
      <w:pPr>
        <w:pStyle w:val="Textosimples"/>
        <w:rPr>
          <w:rFonts w:ascii="Courier New" w:hAnsi="Courier New" w:cs="Courier New"/>
          <w:b/>
          <w:sz w:val="28"/>
          <w:szCs w:val="28"/>
        </w:rPr>
      </w:pPr>
      <w:r w:rsidRPr="002A5107">
        <w:rPr>
          <w:rFonts w:ascii="Courier New" w:hAnsi="Courier New" w:cs="Courier New"/>
          <w:b/>
          <w:sz w:val="28"/>
          <w:szCs w:val="28"/>
        </w:rPr>
        <w:t xml:space="preserve">O céu de Março de </w:t>
      </w:r>
      <w:r w:rsidR="00F17623">
        <w:rPr>
          <w:rFonts w:ascii="Courier New" w:hAnsi="Courier New" w:cs="Courier New"/>
          <w:b/>
          <w:sz w:val="28"/>
          <w:szCs w:val="28"/>
        </w:rPr>
        <w:t>2017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2A5107" w:rsidRDefault="002A5107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A passagem da Lua por baixo do planeta Marte sinaliza a primeira e a penúltima noite deste mês. Mas enquanto primeiro estes astros serão visíveis a meio da constelação dos Peixes, no final do mês encontrá-los-emos numa região do céu pertencente à constelação do Carneiro.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 xml:space="preserve">Na noite de dia quatro, véspera do quarto crescente, a Lua ocultará a estrela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gamma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Tauri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 xml:space="preserve"> (ou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gamma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 xml:space="preserve"> Tau, a estrela gama da constelação do Touro). Esta efeméride terá lugar pouco antes das vinte e uma horas menos um quarto (hora continental), e cerca de meia hora antes nos Açores. Esta ocultação irá durar aproximadamente uma hora. Nessa madrugada a Lua ainda passará ao lado de Aldebarã, uma estrela gigante que associamos ao olho da constela</w:t>
      </w:r>
      <w:r w:rsidR="002A5107">
        <w:rPr>
          <w:rFonts w:ascii="Courier New" w:hAnsi="Courier New" w:cs="Courier New"/>
          <w:sz w:val="24"/>
          <w:szCs w:val="24"/>
        </w:rPr>
        <w:t>ção do Touro. Aldebarã tem uma</w:t>
      </w:r>
      <w:r w:rsidRPr="00EA51DD">
        <w:rPr>
          <w:rFonts w:ascii="Courier New" w:hAnsi="Courier New" w:cs="Courier New"/>
          <w:sz w:val="24"/>
          <w:szCs w:val="24"/>
        </w:rPr>
        <w:t xml:space="preserve"> vez e meia a massa do Sol e 44 vezes o seu raio</w:t>
      </w:r>
      <w:r w:rsidR="002A5107">
        <w:rPr>
          <w:rFonts w:ascii="Courier New" w:hAnsi="Courier New" w:cs="Courier New"/>
          <w:sz w:val="24"/>
          <w:szCs w:val="24"/>
        </w:rPr>
        <w:t>,</w:t>
      </w:r>
      <w:r w:rsidRPr="00EA51DD">
        <w:rPr>
          <w:rFonts w:ascii="Courier New" w:hAnsi="Courier New" w:cs="Courier New"/>
          <w:sz w:val="24"/>
          <w:szCs w:val="24"/>
        </w:rPr>
        <w:t xml:space="preserve"> mas apenas dois terços da sua temperatura à superfície (daí a sua cor alaranjada). 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Na madrugada de dia 9 a Lua encontrar-se-á ao lado do aglomerado estelar da Colmeia, na constelação do Caranguejo, e ao final do dia 10 ela terá chegado até à vizinhança de Régulo, o coração da constelação do Leão.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A Lua Cheia dar-se-á no dia 12. Pouco antes das vinte e três horas e meia (hora continental) do dia 13</w:t>
      </w:r>
      <w:r w:rsidR="002A5107">
        <w:rPr>
          <w:rFonts w:ascii="Courier New" w:hAnsi="Courier New" w:cs="Courier New"/>
          <w:sz w:val="24"/>
          <w:szCs w:val="24"/>
        </w:rPr>
        <w:t>,</w:t>
      </w:r>
      <w:r w:rsidRPr="00EA51DD">
        <w:rPr>
          <w:rFonts w:ascii="Courier New" w:hAnsi="Courier New" w:cs="Courier New"/>
          <w:sz w:val="24"/>
          <w:szCs w:val="24"/>
        </w:rPr>
        <w:t xml:space="preserve"> a Lua ocultará a estrela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gamma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Virginis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 xml:space="preserve"> (também chamada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Porrima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>). Nos Açores esse evento terá lugar cerca de meia hora antes. Na noite seguinte a Lua e Júpiter serão vistos junto à estrela Espiga da constelação da Virgem.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Aquando do quarto minguante (no dia 20) a Lua situar-se-á ao lado de Saturno. O acontecimento mais importante do mês terá lugar nessa mesma manhã, altura em que o eixo de rotação terrestre ficará perpendicular à direção do Sol. Neste instante ambos hemisférios terrestres, Norte e Sul, ficarão igualmente iluminados.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 xml:space="preserve">Visto ser a partir deste momento que em Portugal passamos a ver o Sol acima do equador celeste, marcando o início da primavera, chamamos a esta efeméride de equinócio da primavera. 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 xml:space="preserve">De notar que apesar do seu nome, no dia do equinócio o dia não tem a mesma duração que a noite (tal já </w:t>
      </w:r>
      <w:r w:rsidR="002A5107">
        <w:rPr>
          <w:rFonts w:ascii="Courier New" w:hAnsi="Courier New" w:cs="Courier New"/>
          <w:sz w:val="24"/>
          <w:szCs w:val="24"/>
        </w:rPr>
        <w:t xml:space="preserve">terá ocorrido no dia 17). Isto </w:t>
      </w:r>
      <w:r w:rsidRPr="00EA51DD">
        <w:rPr>
          <w:rFonts w:ascii="Courier New" w:hAnsi="Courier New" w:cs="Courier New"/>
          <w:sz w:val="24"/>
          <w:szCs w:val="24"/>
        </w:rPr>
        <w:t xml:space="preserve">deve-se a que por efeito de refração atmosférica o Sol apareça sempre ligeiramente acima da sua verdadeira posição, fazendo com que os dias sejam mais longos do que seriam caso não houvesse atmosfera. 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Dia 23 mercúrio atinge o seu periélio, o ponto da sua órbita mais próxima do Sol. Este planeta apenas será visível ao final do dia durante a segunda metade do mês. Ao invés disso, Vénus apenas será visto como estrela da tarde até meio do mês, só voltando a reaparecer nos céus no fim do mês mas já como estrela da manhã.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lastRenderedPageBreak/>
        <w:t>Tal como definido por lei no último domingo do mês, dia 26, terá lugar a mudança da hora legal do horário de inverno para o horário de verão. Assim à uma hora da madrugada (hora continental) os relógios deverão ser adiantados sessenta minutos.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Finalmente a Lua Nova irá ocorrer na madrugada de dia 28, mas só conseguiremos ver o nosso satélite natural na noite de dia 29 já ao pé de Mercúrio.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Boas observações!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Fernando J.G. Pinheiro (CITEUC)</w:t>
      </w:r>
    </w:p>
    <w:p w:rsidR="00EA51DD" w:rsidRPr="00EA51DD" w:rsidRDefault="00F50350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Ciência na Imprensa Regional – Ciência Viva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Pr="00DB2C70" w:rsidRDefault="00EA51DD" w:rsidP="00EA51DD">
      <w:pPr>
        <w:pStyle w:val="Textosimples"/>
        <w:rPr>
          <w:rFonts w:ascii="Courier New" w:hAnsi="Courier New" w:cs="Courier New"/>
          <w:b/>
          <w:sz w:val="24"/>
          <w:szCs w:val="24"/>
        </w:rPr>
      </w:pPr>
      <w:r w:rsidRPr="00DB2C70">
        <w:rPr>
          <w:rFonts w:ascii="Courier New" w:hAnsi="Courier New" w:cs="Courier New"/>
          <w:b/>
          <w:sz w:val="24"/>
          <w:szCs w:val="24"/>
        </w:rPr>
        <w:t>Legendas das Figuras: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>Figura 1: Céu a sudoeste ao início da noite de dia 4 com alguns objetos de destaque. Igualmente é visível a posição da Lua nos dias 1 e 30, e dos planetas Mercúrio e Marte no dia 30.</w:t>
      </w:r>
      <w:r w:rsidR="00F92960">
        <w:rPr>
          <w:rFonts w:ascii="Courier New" w:hAnsi="Courier New" w:cs="Courier New"/>
          <w:sz w:val="24"/>
          <w:szCs w:val="24"/>
        </w:rPr>
        <w:t xml:space="preserve"> </w:t>
      </w:r>
      <w:r w:rsidR="00BF30E9">
        <w:rPr>
          <w:rFonts w:ascii="Courier New" w:hAnsi="Courier New" w:cs="Courier New"/>
          <w:sz w:val="24"/>
          <w:szCs w:val="24"/>
        </w:rPr>
        <w:t>(I</w:t>
      </w:r>
      <w:r w:rsidRPr="00EA51DD">
        <w:rPr>
          <w:rFonts w:ascii="Courier New" w:hAnsi="Courier New" w:cs="Courier New"/>
          <w:sz w:val="24"/>
          <w:szCs w:val="24"/>
        </w:rPr>
        <w:t xml:space="preserve">magem adaptada de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Stellarium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>)</w:t>
      </w: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</w:p>
    <w:p w:rsidR="00EA51DD" w:rsidRPr="00EA51DD" w:rsidRDefault="00EA51DD" w:rsidP="00EA51DD">
      <w:pPr>
        <w:pStyle w:val="Textosimples"/>
        <w:rPr>
          <w:rFonts w:ascii="Courier New" w:hAnsi="Courier New" w:cs="Courier New"/>
          <w:sz w:val="24"/>
          <w:szCs w:val="24"/>
        </w:rPr>
      </w:pPr>
      <w:r w:rsidRPr="00EA51DD">
        <w:rPr>
          <w:rFonts w:ascii="Courier New" w:hAnsi="Courier New" w:cs="Courier New"/>
          <w:sz w:val="24"/>
          <w:szCs w:val="24"/>
        </w:rPr>
        <w:t xml:space="preserve">Figura 2: Céu a sul pelas 3 três horas da madrugada de dia 15. Igualmente é indicada a posição da Lua nas madrugadas de dia 11 e 20. </w:t>
      </w:r>
      <w:r w:rsidR="00BF30E9">
        <w:rPr>
          <w:rFonts w:ascii="Courier New" w:hAnsi="Courier New" w:cs="Courier New"/>
          <w:sz w:val="24"/>
          <w:szCs w:val="24"/>
        </w:rPr>
        <w:t>(I</w:t>
      </w:r>
      <w:r w:rsidRPr="00EA51DD">
        <w:rPr>
          <w:rFonts w:ascii="Courier New" w:hAnsi="Courier New" w:cs="Courier New"/>
          <w:sz w:val="24"/>
          <w:szCs w:val="24"/>
        </w:rPr>
        <w:t xml:space="preserve">magem adaptada de </w:t>
      </w:r>
      <w:proofErr w:type="spellStart"/>
      <w:r w:rsidRPr="00EA51DD">
        <w:rPr>
          <w:rFonts w:ascii="Courier New" w:hAnsi="Courier New" w:cs="Courier New"/>
          <w:sz w:val="24"/>
          <w:szCs w:val="24"/>
        </w:rPr>
        <w:t>Stellarium</w:t>
      </w:r>
      <w:proofErr w:type="spellEnd"/>
      <w:r w:rsidRPr="00EA51DD">
        <w:rPr>
          <w:rFonts w:ascii="Courier New" w:hAnsi="Courier New" w:cs="Courier New"/>
          <w:sz w:val="24"/>
          <w:szCs w:val="24"/>
        </w:rPr>
        <w:t>)</w:t>
      </w:r>
    </w:p>
    <w:p w:rsidR="00386B99" w:rsidRPr="00EA51DD" w:rsidRDefault="00F50350">
      <w:pPr>
        <w:rPr>
          <w:sz w:val="24"/>
          <w:szCs w:val="24"/>
        </w:rPr>
      </w:pPr>
    </w:p>
    <w:sectPr w:rsidR="00386B99" w:rsidRPr="00EA51DD" w:rsidSect="00897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A51DD"/>
    <w:rsid w:val="00196266"/>
    <w:rsid w:val="002A5107"/>
    <w:rsid w:val="00362D13"/>
    <w:rsid w:val="008975A3"/>
    <w:rsid w:val="00943EA8"/>
    <w:rsid w:val="00BF30E9"/>
    <w:rsid w:val="00DB2C70"/>
    <w:rsid w:val="00EA51DD"/>
    <w:rsid w:val="00F17623"/>
    <w:rsid w:val="00F50350"/>
    <w:rsid w:val="00F9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EA51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EA51D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2966</Characters>
  <Application>Microsoft Office Word</Application>
  <DocSecurity>0</DocSecurity>
  <Lines>24</Lines>
  <Paragraphs>7</Paragraphs>
  <ScaleCrop>false</ScaleCrop>
  <Company>PERSONAL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9</cp:revision>
  <dcterms:created xsi:type="dcterms:W3CDTF">2017-03-01T15:15:00Z</dcterms:created>
  <dcterms:modified xsi:type="dcterms:W3CDTF">2017-03-01T15:27:00Z</dcterms:modified>
</cp:coreProperties>
</file>