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D0721F" w:rsidRDefault="002C67FF">
      <w:pPr>
        <w:rPr>
          <w:sz w:val="28"/>
          <w:szCs w:val="28"/>
        </w:rPr>
      </w:pPr>
      <w:r w:rsidRPr="00D0721F">
        <w:rPr>
          <w:sz w:val="28"/>
          <w:szCs w:val="28"/>
        </w:rPr>
        <w:t>Sete “Terras”</w:t>
      </w:r>
    </w:p>
    <w:p w:rsidR="002C67FF" w:rsidRDefault="002C67FF"/>
    <w:p w:rsidR="00F32073" w:rsidRPr="00D0721F" w:rsidRDefault="00292A2A" w:rsidP="00012AC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Em 1610, Galileu </w:t>
      </w:r>
      <w:proofErr w:type="spellStart"/>
      <w:r>
        <w:rPr>
          <w:sz w:val="24"/>
          <w:szCs w:val="24"/>
        </w:rPr>
        <w:t>Galilei</w:t>
      </w:r>
      <w:proofErr w:type="spellEnd"/>
      <w:r w:rsidR="000238A6" w:rsidRPr="00D0721F">
        <w:rPr>
          <w:sz w:val="24"/>
          <w:szCs w:val="24"/>
        </w:rPr>
        <w:t xml:space="preserve"> iniciou a astronomia moderna ao utilizar um telescópio, que tinha ele próprio melhorado, para observar a abóbada celeste </w:t>
      </w:r>
      <w:proofErr w:type="spellStart"/>
      <w:r w:rsidR="000238A6" w:rsidRPr="00D0721F">
        <w:rPr>
          <w:sz w:val="24"/>
          <w:szCs w:val="24"/>
        </w:rPr>
        <w:t>nocturna</w:t>
      </w:r>
      <w:proofErr w:type="spellEnd"/>
      <w:r w:rsidR="000238A6" w:rsidRPr="00D0721F">
        <w:rPr>
          <w:sz w:val="24"/>
          <w:szCs w:val="24"/>
        </w:rPr>
        <w:t xml:space="preserve">. Viu o que ninguém antes tinha podido ver só com os olhos e descobriu, exemplo maior, que o planeta Júpiter tinha quatro luas. Esta descoberta foi muito importante para suportar o modelo heliocêntrico de Copérnico, para além de </w:t>
      </w:r>
      <w:r>
        <w:rPr>
          <w:sz w:val="24"/>
          <w:szCs w:val="24"/>
        </w:rPr>
        <w:t>deitar</w:t>
      </w:r>
      <w:r w:rsidR="000238A6" w:rsidRPr="00D0721F">
        <w:rPr>
          <w:sz w:val="24"/>
          <w:szCs w:val="24"/>
        </w:rPr>
        <w:t xml:space="preserve"> por terra a exclusividade de só haver lua para a Terra</w:t>
      </w:r>
      <w:r>
        <w:rPr>
          <w:sz w:val="24"/>
          <w:szCs w:val="24"/>
        </w:rPr>
        <w:t>!</w:t>
      </w:r>
    </w:p>
    <w:p w:rsidR="002C67FF" w:rsidRPr="00D0721F" w:rsidRDefault="00F32073" w:rsidP="00012AC7">
      <w:pPr>
        <w:spacing w:after="0" w:line="360" w:lineRule="auto"/>
        <w:rPr>
          <w:sz w:val="24"/>
          <w:szCs w:val="24"/>
        </w:rPr>
      </w:pPr>
      <w:r w:rsidRPr="00D0721F">
        <w:rPr>
          <w:sz w:val="24"/>
          <w:szCs w:val="24"/>
        </w:rPr>
        <w:t xml:space="preserve">Foram precisos muitos e melhores telescópios, e cerca de 400 anos, para, em 1995, os astrónomos Michel Mayor e </w:t>
      </w:r>
      <w:proofErr w:type="spellStart"/>
      <w:r w:rsidRPr="00D0721F">
        <w:rPr>
          <w:sz w:val="24"/>
          <w:szCs w:val="24"/>
        </w:rPr>
        <w:t>Didier</w:t>
      </w:r>
      <w:proofErr w:type="spellEnd"/>
      <w:r w:rsidRPr="00D0721F">
        <w:rPr>
          <w:sz w:val="24"/>
          <w:szCs w:val="24"/>
        </w:rPr>
        <w:t xml:space="preserve"> </w:t>
      </w:r>
      <w:proofErr w:type="spellStart"/>
      <w:r w:rsidRPr="00D0721F">
        <w:rPr>
          <w:sz w:val="24"/>
          <w:szCs w:val="24"/>
        </w:rPr>
        <w:t>Queloz</w:t>
      </w:r>
      <w:proofErr w:type="spellEnd"/>
      <w:r w:rsidRPr="00D0721F">
        <w:rPr>
          <w:sz w:val="24"/>
          <w:szCs w:val="24"/>
        </w:rPr>
        <w:t xml:space="preserve">, do Observatório de Genebra, na </w:t>
      </w:r>
      <w:proofErr w:type="spellStart"/>
      <w:r w:rsidRPr="00D0721F">
        <w:rPr>
          <w:sz w:val="24"/>
          <w:szCs w:val="24"/>
        </w:rPr>
        <w:t>Suiça</w:t>
      </w:r>
      <w:proofErr w:type="spellEnd"/>
      <w:r w:rsidRPr="00D0721F">
        <w:rPr>
          <w:sz w:val="24"/>
          <w:szCs w:val="24"/>
        </w:rPr>
        <w:t xml:space="preserve">, </w:t>
      </w:r>
      <w:proofErr w:type="spellStart"/>
      <w:r w:rsidRPr="00D0721F">
        <w:rPr>
          <w:sz w:val="24"/>
          <w:szCs w:val="24"/>
        </w:rPr>
        <w:t>detectarem</w:t>
      </w:r>
      <w:proofErr w:type="spellEnd"/>
      <w:r w:rsidRPr="00D0721F">
        <w:rPr>
          <w:sz w:val="24"/>
          <w:szCs w:val="24"/>
        </w:rPr>
        <w:t xml:space="preserve"> o primeiro planeta noutro sistema solar que não o nosso. O planeta </w:t>
      </w:r>
      <w:proofErr w:type="spellStart"/>
      <w:r w:rsidRPr="00D0721F">
        <w:rPr>
          <w:sz w:val="24"/>
          <w:szCs w:val="24"/>
        </w:rPr>
        <w:t>extra-solar</w:t>
      </w:r>
      <w:proofErr w:type="spellEnd"/>
      <w:r w:rsidRPr="00D0721F">
        <w:rPr>
          <w:sz w:val="24"/>
          <w:szCs w:val="24"/>
        </w:rPr>
        <w:t xml:space="preserve">, ou </w:t>
      </w:r>
      <w:proofErr w:type="spellStart"/>
      <w:r w:rsidRPr="00D0721F">
        <w:rPr>
          <w:sz w:val="24"/>
          <w:szCs w:val="24"/>
        </w:rPr>
        <w:t>exoplaneta</w:t>
      </w:r>
      <w:proofErr w:type="spellEnd"/>
      <w:r w:rsidRPr="00D0721F">
        <w:rPr>
          <w:sz w:val="24"/>
          <w:szCs w:val="24"/>
        </w:rPr>
        <w:t>, orbitava a estrela Pégaso-51 a 50 anos-luz de distância da Terra. Descobria-se o que alguns ousados tinham previsto: os planetas que rodeiam o nosso So</w:t>
      </w:r>
      <w:r w:rsidR="00292A2A">
        <w:rPr>
          <w:sz w:val="24"/>
          <w:szCs w:val="24"/>
        </w:rPr>
        <w:t>l não são os únicos no Universo!</w:t>
      </w:r>
      <w:r w:rsidRPr="00D0721F">
        <w:rPr>
          <w:sz w:val="24"/>
          <w:szCs w:val="24"/>
        </w:rPr>
        <w:t xml:space="preserve"> </w:t>
      </w:r>
    </w:p>
    <w:p w:rsidR="00F32073" w:rsidRPr="00D0721F" w:rsidRDefault="00012AC7" w:rsidP="00012AC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Depois de duas décadas, </w:t>
      </w:r>
      <w:r w:rsidR="00F32073" w:rsidRPr="00D0721F">
        <w:rPr>
          <w:sz w:val="24"/>
          <w:szCs w:val="24"/>
        </w:rPr>
        <w:t xml:space="preserve">já foram </w:t>
      </w:r>
      <w:proofErr w:type="spellStart"/>
      <w:r w:rsidR="00F32073" w:rsidRPr="00D0721F">
        <w:rPr>
          <w:sz w:val="24"/>
          <w:szCs w:val="24"/>
        </w:rPr>
        <w:t>detectados</w:t>
      </w:r>
      <w:proofErr w:type="spellEnd"/>
      <w:r w:rsidR="00F32073" w:rsidRPr="00D0721F">
        <w:rPr>
          <w:sz w:val="24"/>
          <w:szCs w:val="24"/>
        </w:rPr>
        <w:t xml:space="preserve"> mais de 3500 </w:t>
      </w:r>
      <w:proofErr w:type="spellStart"/>
      <w:r w:rsidR="00F32073" w:rsidRPr="00D0721F">
        <w:rPr>
          <w:sz w:val="24"/>
          <w:szCs w:val="24"/>
        </w:rPr>
        <w:t>exoplanetas</w:t>
      </w:r>
      <w:proofErr w:type="spellEnd"/>
      <w:r w:rsidR="00F32073" w:rsidRPr="00D0721F">
        <w:rPr>
          <w:sz w:val="24"/>
          <w:szCs w:val="24"/>
        </w:rPr>
        <w:t xml:space="preserve"> e os astrónomos e astrofísicos estão convencidos de que pelo menos a maior parte das estrelas serão orbitadas por planetas.</w:t>
      </w:r>
    </w:p>
    <w:p w:rsidR="002C67FF" w:rsidRPr="00D0721F" w:rsidRDefault="007643B7" w:rsidP="00012AC7">
      <w:pPr>
        <w:spacing w:after="0" w:line="360" w:lineRule="auto"/>
        <w:rPr>
          <w:sz w:val="24"/>
          <w:szCs w:val="24"/>
        </w:rPr>
      </w:pPr>
      <w:r w:rsidRPr="00D0721F">
        <w:rPr>
          <w:sz w:val="24"/>
          <w:szCs w:val="24"/>
        </w:rPr>
        <w:t xml:space="preserve">No início de 2015, um artigo de uma 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equipa internacional com vários cientistas portugueses</w:t>
      </w:r>
      <w:r w:rsidR="006B71EA">
        <w:rPr>
          <w:rFonts w:eastAsia="Times New Roman" w:cs="Times New Roman"/>
          <w:color w:val="0A0A0A"/>
          <w:sz w:val="24"/>
          <w:szCs w:val="24"/>
          <w:lang w:eastAsia="pt-PT"/>
        </w:rPr>
        <w:t>,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cujo primeiro autor é o português Tiago </w:t>
      </w:r>
      <w:proofErr w:type="spellStart"/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Campante</w:t>
      </w:r>
      <w:proofErr w:type="spellEnd"/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, da Universidade de Birmingham, no Reino Unido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>, divulgava a descoberta de cinco planetas rochosos, com tamanhos entre Mercúrio e Vénus, no sistema solar Kepler-444. Intensificava-se a procura de pla</w:t>
      </w:r>
      <w:r w:rsidR="006B71EA">
        <w:rPr>
          <w:rFonts w:eastAsia="Times New Roman" w:cs="Times New Roman"/>
          <w:color w:val="0A0A0A"/>
          <w:sz w:val="24"/>
          <w:szCs w:val="24"/>
          <w:lang w:eastAsia="pt-PT"/>
        </w:rPr>
        <w:t xml:space="preserve">netas semelhantes à nossa Terra, 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que orbitem a sua estrela na zona dita </w:t>
      </w:r>
      <w:r w:rsidR="00C1122A" w:rsidRPr="00D0721F">
        <w:rPr>
          <w:rFonts w:eastAsia="Times New Roman" w:cs="Times New Roman"/>
          <w:color w:val="0A0A0A"/>
          <w:sz w:val="24"/>
          <w:szCs w:val="24"/>
          <w:lang w:eastAsia="pt-PT"/>
        </w:rPr>
        <w:t>habitável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, em que a existência de água no estado líquido é teoricamente possível. </w:t>
      </w:r>
    </w:p>
    <w:p w:rsidR="007B4E21" w:rsidRPr="00D0721F" w:rsidRDefault="007B4E21" w:rsidP="00012AC7">
      <w:pPr>
        <w:shd w:val="clear" w:color="auto" w:fill="FEFEFE"/>
        <w:spacing w:after="0" w:line="360" w:lineRule="auto"/>
        <w:rPr>
          <w:rFonts w:eastAsia="Times New Roman" w:cs="Times New Roman"/>
          <w:sz w:val="24"/>
          <w:szCs w:val="24"/>
          <w:lang w:eastAsia="pt-PT"/>
        </w:rPr>
      </w:pPr>
      <w:r w:rsidRPr="00D0721F">
        <w:rPr>
          <w:rFonts w:eastAsia="Times New Roman" w:cs="Times New Roman"/>
          <w:sz w:val="24"/>
          <w:szCs w:val="24"/>
          <w:lang w:eastAsia="pt-PT"/>
        </w:rPr>
        <w:t>E</w:t>
      </w:r>
      <w:r w:rsidRPr="002C67FF">
        <w:rPr>
          <w:rFonts w:eastAsia="Times New Roman" w:cs="Times New Roman"/>
          <w:sz w:val="24"/>
          <w:szCs w:val="24"/>
          <w:lang w:eastAsia="pt-PT"/>
        </w:rPr>
        <w:t xml:space="preserve">m Maio de 2016, </w:t>
      </w:r>
      <w:r w:rsidRPr="00D0721F">
        <w:rPr>
          <w:rFonts w:eastAsia="Times New Roman" w:cs="Times New Roman"/>
          <w:sz w:val="24"/>
          <w:szCs w:val="24"/>
          <w:lang w:eastAsia="pt-PT"/>
        </w:rPr>
        <w:t>um</w:t>
      </w:r>
      <w:r w:rsidRPr="002C67FF">
        <w:rPr>
          <w:rFonts w:eastAsia="Times New Roman" w:cs="Times New Roman"/>
          <w:sz w:val="24"/>
          <w:szCs w:val="24"/>
          <w:lang w:eastAsia="pt-PT"/>
        </w:rPr>
        <w:t xml:space="preserve">a equipa </w:t>
      </w:r>
      <w:r w:rsidRPr="00D0721F">
        <w:rPr>
          <w:rFonts w:eastAsia="Times New Roman" w:cs="Times New Roman"/>
          <w:sz w:val="24"/>
          <w:szCs w:val="24"/>
          <w:lang w:eastAsia="pt-PT"/>
        </w:rPr>
        <w:t>internacional liderada por</w:t>
      </w:r>
      <w:r w:rsidRPr="002C67FF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2C67FF">
        <w:rPr>
          <w:rFonts w:eastAsia="Times New Roman" w:cs="Times New Roman"/>
          <w:sz w:val="24"/>
          <w:szCs w:val="24"/>
          <w:lang w:eastAsia="pt-PT"/>
        </w:rPr>
        <w:t>Michaël</w:t>
      </w:r>
      <w:proofErr w:type="spellEnd"/>
      <w:r w:rsidRPr="002C67FF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2C67FF">
        <w:rPr>
          <w:rFonts w:eastAsia="Times New Roman" w:cs="Times New Roman"/>
          <w:sz w:val="24"/>
          <w:szCs w:val="24"/>
          <w:lang w:eastAsia="pt-PT"/>
        </w:rPr>
        <w:t>Gillon</w:t>
      </w:r>
      <w:proofErr w:type="spellEnd"/>
      <w:r w:rsidRPr="00D0721F">
        <w:rPr>
          <w:rFonts w:eastAsia="Times New Roman" w:cs="Times New Roman"/>
          <w:sz w:val="24"/>
          <w:szCs w:val="24"/>
          <w:lang w:eastAsia="pt-PT"/>
        </w:rPr>
        <w:t>, e da qual</w:t>
      </w:r>
      <w:r w:rsidRPr="002C67FF">
        <w:rPr>
          <w:rFonts w:eastAsia="Times New Roman" w:cs="Times New Roman"/>
          <w:sz w:val="24"/>
          <w:szCs w:val="24"/>
          <w:lang w:eastAsia="pt-PT"/>
        </w:rPr>
        <w:t xml:space="preserve"> fazia parte </w:t>
      </w:r>
      <w:proofErr w:type="spellStart"/>
      <w:r w:rsidRPr="002C67FF">
        <w:rPr>
          <w:rFonts w:eastAsia="Times New Roman" w:cs="Times New Roman"/>
          <w:sz w:val="24"/>
          <w:szCs w:val="24"/>
          <w:lang w:eastAsia="pt-PT"/>
        </w:rPr>
        <w:t>Didier</w:t>
      </w:r>
      <w:proofErr w:type="spellEnd"/>
      <w:r w:rsidRPr="002C67FF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Pr="002C67FF">
        <w:rPr>
          <w:rFonts w:eastAsia="Times New Roman" w:cs="Times New Roman"/>
          <w:sz w:val="24"/>
          <w:szCs w:val="24"/>
          <w:lang w:eastAsia="pt-PT"/>
        </w:rPr>
        <w:t>Queloz</w:t>
      </w:r>
      <w:proofErr w:type="spellEnd"/>
      <w:r w:rsidRPr="00D0721F">
        <w:rPr>
          <w:rFonts w:eastAsia="Times New Roman" w:cs="Times New Roman"/>
          <w:sz w:val="24"/>
          <w:szCs w:val="24"/>
          <w:lang w:eastAsia="pt-PT"/>
        </w:rPr>
        <w:t>, publicou</w:t>
      </w:r>
      <w:r w:rsidR="006B71EA">
        <w:rPr>
          <w:rFonts w:eastAsia="Times New Roman" w:cs="Times New Roman"/>
          <w:sz w:val="24"/>
          <w:szCs w:val="24"/>
          <w:lang w:eastAsia="pt-PT"/>
        </w:rPr>
        <w:t>,</w:t>
      </w:r>
      <w:r w:rsidRPr="002C67FF">
        <w:rPr>
          <w:rFonts w:eastAsia="Times New Roman" w:cs="Times New Roman"/>
          <w:sz w:val="24"/>
          <w:szCs w:val="24"/>
          <w:lang w:eastAsia="pt-PT"/>
        </w:rPr>
        <w:t xml:space="preserve"> num artigo na</w:t>
      </w:r>
      <w:r w:rsidRPr="00D0721F">
        <w:rPr>
          <w:rFonts w:eastAsia="Times New Roman" w:cs="Times New Roman"/>
          <w:sz w:val="24"/>
          <w:szCs w:val="24"/>
          <w:lang w:eastAsia="pt-PT"/>
        </w:rPr>
        <w:t xml:space="preserve"> revista </w:t>
      </w:r>
      <w:proofErr w:type="spellStart"/>
      <w:r w:rsidRPr="00D0721F">
        <w:rPr>
          <w:rFonts w:eastAsia="Times New Roman" w:cs="Times New Roman"/>
          <w:i/>
          <w:iCs/>
          <w:sz w:val="24"/>
          <w:szCs w:val="24"/>
          <w:lang w:eastAsia="pt-PT"/>
        </w:rPr>
        <w:t>Nature</w:t>
      </w:r>
      <w:proofErr w:type="spellEnd"/>
      <w:r w:rsidRPr="002C67FF">
        <w:rPr>
          <w:rFonts w:eastAsia="Times New Roman" w:cs="Times New Roman"/>
          <w:sz w:val="24"/>
          <w:szCs w:val="24"/>
          <w:lang w:eastAsia="pt-PT"/>
        </w:rPr>
        <w:t xml:space="preserve">, que à volta da estrela Trappist-1, </w:t>
      </w:r>
      <w:r w:rsidR="00D0721F" w:rsidRPr="00D0721F">
        <w:rPr>
          <w:rFonts w:eastAsia="Times New Roman" w:cs="Times New Roman"/>
          <w:sz w:val="24"/>
          <w:szCs w:val="24"/>
          <w:lang w:eastAsia="pt-PT"/>
        </w:rPr>
        <w:t xml:space="preserve">uma anã vermelha </w:t>
      </w:r>
      <w:r w:rsidRPr="002C67FF">
        <w:rPr>
          <w:rFonts w:eastAsia="Times New Roman" w:cs="Times New Roman"/>
          <w:sz w:val="24"/>
          <w:szCs w:val="24"/>
          <w:lang w:eastAsia="pt-PT"/>
        </w:rPr>
        <w:t xml:space="preserve">com apenas 8% da massa do Sol e situada a </w:t>
      </w:r>
      <w:r w:rsidRPr="00D0721F">
        <w:rPr>
          <w:rFonts w:eastAsia="Times New Roman" w:cs="Times New Roman"/>
          <w:sz w:val="24"/>
          <w:szCs w:val="24"/>
          <w:lang w:eastAsia="pt-PT"/>
        </w:rPr>
        <w:t>39 anos-luz da Terra</w:t>
      </w:r>
      <w:r w:rsidRPr="002C67FF">
        <w:rPr>
          <w:rFonts w:eastAsia="Times New Roman" w:cs="Times New Roman"/>
          <w:sz w:val="24"/>
          <w:szCs w:val="24"/>
          <w:lang w:eastAsia="pt-PT"/>
        </w:rPr>
        <w:t>, tinham sido descobertos t</w:t>
      </w:r>
      <w:r w:rsidRPr="00D0721F">
        <w:rPr>
          <w:rFonts w:eastAsia="Times New Roman" w:cs="Times New Roman"/>
          <w:sz w:val="24"/>
          <w:szCs w:val="24"/>
          <w:lang w:eastAsia="pt-PT"/>
        </w:rPr>
        <w:t>rês planetas do tamanho do nosso planeta</w:t>
      </w:r>
      <w:r w:rsidR="006B71EA">
        <w:rPr>
          <w:rFonts w:eastAsia="Times New Roman" w:cs="Times New Roman"/>
          <w:sz w:val="24"/>
          <w:szCs w:val="24"/>
          <w:lang w:eastAsia="pt-PT"/>
        </w:rPr>
        <w:t xml:space="preserve"> azul</w:t>
      </w:r>
      <w:r w:rsidRPr="002C67FF">
        <w:rPr>
          <w:rFonts w:eastAsia="Times New Roman" w:cs="Times New Roman"/>
          <w:sz w:val="24"/>
          <w:szCs w:val="24"/>
          <w:lang w:eastAsia="pt-PT"/>
        </w:rPr>
        <w:t xml:space="preserve">. </w:t>
      </w:r>
      <w:r w:rsidRPr="00D0721F">
        <w:rPr>
          <w:rFonts w:eastAsia="Times New Roman" w:cs="Times New Roman"/>
          <w:sz w:val="24"/>
          <w:szCs w:val="24"/>
          <w:lang w:eastAsia="pt-PT"/>
        </w:rPr>
        <w:t xml:space="preserve">Esta descoberta mobilizou astrónomos de todo o mundo e muitos telescópios - 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>d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esde o telescópio espacial </w:t>
      </w:r>
      <w:proofErr w:type="spellStart"/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Spitzer</w:t>
      </w:r>
      <w:proofErr w:type="spellEnd"/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, da NASA, até telescópios situados no Chile, em Marrocos, no Havai, em Liverpool, nas Canárias e na África do Sul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</w:t>
      </w:r>
      <w:r w:rsidR="006B71EA">
        <w:rPr>
          <w:rFonts w:eastAsia="Times New Roman" w:cs="Times New Roman"/>
          <w:color w:val="0A0A0A"/>
          <w:sz w:val="24"/>
          <w:szCs w:val="24"/>
          <w:lang w:eastAsia="pt-PT"/>
        </w:rPr>
        <w:t>–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</w:t>
      </w:r>
      <w:r w:rsidR="006B71EA">
        <w:rPr>
          <w:rFonts w:eastAsia="Times New Roman" w:cs="Times New Roman"/>
          <w:color w:val="0A0A0A"/>
          <w:sz w:val="24"/>
          <w:szCs w:val="24"/>
          <w:lang w:eastAsia="pt-PT"/>
        </w:rPr>
        <w:t xml:space="preserve">que </w:t>
      </w:r>
      <w:r w:rsidRPr="00D0721F">
        <w:rPr>
          <w:rFonts w:eastAsia="Times New Roman" w:cs="Times New Roman"/>
          <w:sz w:val="24"/>
          <w:szCs w:val="24"/>
          <w:lang w:eastAsia="pt-PT"/>
        </w:rPr>
        <w:t xml:space="preserve">passaram a escrutinar como nunca antes a estrela </w:t>
      </w:r>
      <w:r w:rsidR="00BB23D7" w:rsidRPr="00D0721F">
        <w:rPr>
          <w:rFonts w:eastAsia="Times New Roman" w:cs="Times New Roman"/>
          <w:sz w:val="24"/>
          <w:szCs w:val="24"/>
          <w:lang w:eastAsia="pt-PT"/>
        </w:rPr>
        <w:t>TRAPPIST</w:t>
      </w:r>
      <w:r w:rsidRPr="00D0721F">
        <w:rPr>
          <w:rFonts w:eastAsia="Times New Roman" w:cs="Times New Roman"/>
          <w:sz w:val="24"/>
          <w:szCs w:val="24"/>
          <w:lang w:eastAsia="pt-PT"/>
        </w:rPr>
        <w:t xml:space="preserve">-1. </w:t>
      </w:r>
    </w:p>
    <w:p w:rsidR="00342AEF" w:rsidRPr="00D0721F" w:rsidRDefault="00342AEF" w:rsidP="00012AC7">
      <w:pPr>
        <w:shd w:val="clear" w:color="auto" w:fill="FEFEFE"/>
        <w:spacing w:after="0" w:line="360" w:lineRule="auto"/>
        <w:rPr>
          <w:rFonts w:eastAsia="Times New Roman" w:cs="Times New Roman"/>
          <w:color w:val="0A0A0A"/>
          <w:sz w:val="24"/>
          <w:szCs w:val="24"/>
          <w:lang w:eastAsia="pt-PT"/>
        </w:rPr>
      </w:pPr>
      <w:r w:rsidRPr="00D0721F">
        <w:rPr>
          <w:rFonts w:eastAsia="Times New Roman" w:cs="Times New Roman"/>
          <w:sz w:val="24"/>
          <w:szCs w:val="24"/>
          <w:lang w:eastAsia="pt-PT"/>
        </w:rPr>
        <w:lastRenderedPageBreak/>
        <w:t xml:space="preserve">E o resultado </w:t>
      </w:r>
      <w:r w:rsidR="006B71EA">
        <w:rPr>
          <w:rFonts w:eastAsia="Times New Roman" w:cs="Times New Roman"/>
          <w:sz w:val="24"/>
          <w:szCs w:val="24"/>
          <w:lang w:eastAsia="pt-PT"/>
        </w:rPr>
        <w:t>deste esforço observacional</w:t>
      </w:r>
      <w:r w:rsidRPr="00D0721F">
        <w:rPr>
          <w:rFonts w:eastAsia="Times New Roman" w:cs="Times New Roman"/>
          <w:sz w:val="24"/>
          <w:szCs w:val="24"/>
          <w:lang w:eastAsia="pt-PT"/>
        </w:rPr>
        <w:t xml:space="preserve"> astronómico foi agora publicado</w:t>
      </w:r>
      <w:r w:rsidR="006B71EA">
        <w:rPr>
          <w:rFonts w:eastAsia="Times New Roman" w:cs="Times New Roman"/>
          <w:sz w:val="24"/>
          <w:szCs w:val="24"/>
          <w:lang w:eastAsia="pt-PT"/>
        </w:rPr>
        <w:t>,</w:t>
      </w:r>
      <w:r w:rsidRPr="00D0721F">
        <w:rPr>
          <w:rFonts w:eastAsia="Times New Roman" w:cs="Times New Roman"/>
          <w:sz w:val="24"/>
          <w:szCs w:val="24"/>
          <w:lang w:eastAsia="pt-PT"/>
        </w:rPr>
        <w:t xml:space="preserve"> novamente na revista </w:t>
      </w:r>
      <w:proofErr w:type="spellStart"/>
      <w:r w:rsidRPr="00D0721F">
        <w:rPr>
          <w:rFonts w:eastAsia="Times New Roman" w:cs="Times New Roman"/>
          <w:sz w:val="24"/>
          <w:szCs w:val="24"/>
          <w:lang w:eastAsia="pt-PT"/>
        </w:rPr>
        <w:t>Nature</w:t>
      </w:r>
      <w:proofErr w:type="spellEnd"/>
      <w:r w:rsidR="007F3CCD">
        <w:rPr>
          <w:rFonts w:eastAsia="Times New Roman" w:cs="Times New Roman"/>
          <w:sz w:val="24"/>
          <w:szCs w:val="24"/>
          <w:lang w:eastAsia="pt-PT"/>
        </w:rPr>
        <w:t xml:space="preserve"> (</w:t>
      </w:r>
      <w:r w:rsidR="007F3CCD" w:rsidRPr="007F3CCD">
        <w:rPr>
          <w:rFonts w:eastAsia="Times New Roman" w:cs="Times New Roman"/>
          <w:sz w:val="24"/>
          <w:szCs w:val="24"/>
          <w:lang w:eastAsia="pt-PT"/>
        </w:rPr>
        <w:t>http://www.nature.com/nature/journal/v542/n7642/full/nature21360.html</w:t>
      </w:r>
      <w:r w:rsidR="007F3CCD">
        <w:rPr>
          <w:rFonts w:eastAsia="Times New Roman" w:cs="Times New Roman"/>
          <w:sz w:val="24"/>
          <w:szCs w:val="24"/>
          <w:lang w:eastAsia="pt-PT"/>
        </w:rPr>
        <w:t>)</w:t>
      </w:r>
      <w:r w:rsidR="006B71EA">
        <w:rPr>
          <w:rFonts w:eastAsia="Times New Roman" w:cs="Times New Roman"/>
          <w:sz w:val="24"/>
          <w:szCs w:val="24"/>
          <w:lang w:eastAsia="pt-PT"/>
        </w:rPr>
        <w:t>,</w:t>
      </w:r>
      <w:r w:rsidR="00D0721F" w:rsidRPr="00D0721F">
        <w:rPr>
          <w:rFonts w:eastAsia="Times New Roman" w:cs="Times New Roman"/>
          <w:sz w:val="24"/>
          <w:szCs w:val="24"/>
          <w:lang w:eastAsia="pt-PT"/>
        </w:rPr>
        <w:t xml:space="preserve"> e é uma descoberta extraordinária</w:t>
      </w:r>
      <w:r w:rsidRPr="00D0721F">
        <w:rPr>
          <w:rFonts w:eastAsia="Times New Roman" w:cs="Times New Roman"/>
          <w:sz w:val="24"/>
          <w:szCs w:val="24"/>
          <w:lang w:eastAsia="pt-PT"/>
        </w:rPr>
        <w:t xml:space="preserve">: </w:t>
      </w:r>
      <w:r w:rsidR="00BB23D7" w:rsidRPr="00D0721F">
        <w:rPr>
          <w:rFonts w:eastAsia="Times New Roman" w:cs="Times New Roman"/>
          <w:sz w:val="24"/>
          <w:szCs w:val="24"/>
          <w:lang w:eastAsia="pt-PT"/>
        </w:rPr>
        <w:t>TRAPPIST-1</w:t>
      </w:r>
      <w:r w:rsidR="00BB23D7"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tem pelo menos sete planetas de tamanho semelhante ao da Terra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e três deles situam-se na zona habitável. Os seus nomes são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</w:t>
      </w:r>
      <w:r w:rsidR="00BB23D7" w:rsidRPr="00D0721F">
        <w:rPr>
          <w:rFonts w:eastAsia="Times New Roman" w:cs="Times New Roman"/>
          <w:sz w:val="24"/>
          <w:szCs w:val="24"/>
          <w:lang w:eastAsia="pt-PT"/>
        </w:rPr>
        <w:t>TRAPPIST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-1b, c, d, e, f, g, h, por ordem crescente de distância à estrela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>.</w:t>
      </w:r>
    </w:p>
    <w:p w:rsidR="007B4E21" w:rsidRPr="002C67FF" w:rsidRDefault="007B4E21" w:rsidP="00012AC7">
      <w:pPr>
        <w:shd w:val="clear" w:color="auto" w:fill="FEFEFE"/>
        <w:spacing w:after="0" w:line="360" w:lineRule="auto"/>
        <w:rPr>
          <w:rFonts w:eastAsia="Times New Roman" w:cs="Times New Roman"/>
          <w:color w:val="0A0A0A"/>
          <w:sz w:val="24"/>
          <w:szCs w:val="24"/>
          <w:lang w:eastAsia="pt-PT"/>
        </w:rPr>
      </w:pP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“Descobrimos que cinco dos planetas (b, c, e, f, g) têm tamanhos semelhantes à Te</w:t>
      </w:r>
      <w:r w:rsidR="00D0721F" w:rsidRPr="00D0721F">
        <w:rPr>
          <w:rFonts w:eastAsia="Times New Roman" w:cs="Times New Roman"/>
          <w:color w:val="0A0A0A"/>
          <w:sz w:val="24"/>
          <w:szCs w:val="24"/>
          <w:lang w:eastAsia="pt-PT"/>
        </w:rPr>
        <w:t>rra, enquanto os outros dois (d,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h) têm um tamanho intermédio entre Marte e a Terra. A massa estimada para os seis planetas mais interiores sugere</w:t>
      </w:r>
      <w:r w:rsidR="00342AEF"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a existência de composições rochosas”, </w:t>
      </w:r>
      <w:r w:rsidR="00342AEF" w:rsidRPr="00D0721F">
        <w:rPr>
          <w:rFonts w:eastAsia="Times New Roman" w:cs="Times New Roman"/>
          <w:color w:val="0A0A0A"/>
          <w:sz w:val="24"/>
          <w:szCs w:val="24"/>
          <w:lang w:eastAsia="pt-PT"/>
        </w:rPr>
        <w:t>pode ler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-se no artigo</w:t>
      </w:r>
      <w:r w:rsidR="00342AEF"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cujo autor principal é de novo </w:t>
      </w:r>
      <w:proofErr w:type="spellStart"/>
      <w:r w:rsidR="00342AEF" w:rsidRPr="002C67FF">
        <w:rPr>
          <w:rFonts w:eastAsia="Times New Roman" w:cs="Times New Roman"/>
          <w:sz w:val="24"/>
          <w:szCs w:val="24"/>
          <w:lang w:eastAsia="pt-PT"/>
        </w:rPr>
        <w:t>Michaël</w:t>
      </w:r>
      <w:proofErr w:type="spellEnd"/>
      <w:r w:rsidR="00342AEF" w:rsidRPr="002C67FF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="00342AEF" w:rsidRPr="002C67FF">
        <w:rPr>
          <w:rFonts w:eastAsia="Times New Roman" w:cs="Times New Roman"/>
          <w:sz w:val="24"/>
          <w:szCs w:val="24"/>
          <w:lang w:eastAsia="pt-PT"/>
        </w:rPr>
        <w:t>Gillon</w:t>
      </w:r>
      <w:proofErr w:type="spellEnd"/>
      <w:r w:rsidR="00342AEF" w:rsidRPr="00D0721F">
        <w:rPr>
          <w:rFonts w:eastAsia="Times New Roman" w:cs="Times New Roman"/>
          <w:sz w:val="24"/>
          <w:szCs w:val="24"/>
          <w:lang w:eastAsia="pt-PT"/>
        </w:rPr>
        <w:t xml:space="preserve"> e de cuja equipa faz parte a portuguesa Catarina Fernandes, </w:t>
      </w:r>
      <w:r w:rsidR="00342AEF"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que está a fazer o doutoramento em astrofísica na Universidade de </w:t>
      </w:r>
      <w:proofErr w:type="spellStart"/>
      <w:r w:rsidR="00342AEF" w:rsidRPr="002C67FF">
        <w:rPr>
          <w:rFonts w:eastAsia="Times New Roman" w:cs="Times New Roman"/>
          <w:color w:val="0A0A0A"/>
          <w:sz w:val="24"/>
          <w:szCs w:val="24"/>
          <w:lang w:eastAsia="pt-PT"/>
        </w:rPr>
        <w:t>Liège</w:t>
      </w:r>
      <w:proofErr w:type="spellEnd"/>
      <w:r w:rsidR="00342AEF" w:rsidRPr="00D0721F">
        <w:rPr>
          <w:rFonts w:eastAsia="Times New Roman" w:cs="Times New Roman"/>
          <w:color w:val="0A0A0A"/>
          <w:sz w:val="24"/>
          <w:szCs w:val="24"/>
          <w:lang w:eastAsia="pt-PT"/>
        </w:rPr>
        <w:t>, na Bélgica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.</w:t>
      </w:r>
    </w:p>
    <w:p w:rsidR="00D0721F" w:rsidRPr="00D0721F" w:rsidRDefault="00D0721F" w:rsidP="00012AC7">
      <w:pPr>
        <w:shd w:val="clear" w:color="auto" w:fill="FEFEFE"/>
        <w:spacing w:after="0" w:line="360" w:lineRule="auto"/>
        <w:rPr>
          <w:rFonts w:eastAsia="Times New Roman" w:cs="Times New Roman"/>
          <w:color w:val="0A0A0A"/>
          <w:sz w:val="24"/>
          <w:szCs w:val="24"/>
          <w:lang w:eastAsia="pt-PT"/>
        </w:rPr>
      </w:pPr>
      <w:r w:rsidRPr="00D0721F">
        <w:rPr>
          <w:sz w:val="24"/>
          <w:szCs w:val="24"/>
        </w:rPr>
        <w:t xml:space="preserve">Esta descoberta já está a mobilizar mais meios telescópicos. 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O telescópio espacial Hubble já está a 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>estudar a composição das eventuais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atmosferas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dos planetas do sistema solar </w:t>
      </w:r>
      <w:r w:rsidR="00700B17" w:rsidRPr="00D0721F">
        <w:rPr>
          <w:rFonts w:eastAsia="Times New Roman" w:cs="Times New Roman"/>
          <w:sz w:val="24"/>
          <w:szCs w:val="24"/>
          <w:lang w:eastAsia="pt-PT"/>
        </w:rPr>
        <w:t>TRAPPIST-1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. </w:t>
      </w:r>
      <w:r w:rsidR="006B71EA">
        <w:rPr>
          <w:rFonts w:eastAsia="Times New Roman" w:cs="Times New Roman"/>
          <w:color w:val="0A0A0A"/>
          <w:sz w:val="24"/>
          <w:szCs w:val="24"/>
          <w:lang w:eastAsia="pt-PT"/>
        </w:rPr>
        <w:t>E m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>uita expectativa existe sobre o que é que se poderá descobrir com a próxima geração de telescópios, como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o telescópio espacial James </w:t>
      </w:r>
      <w:proofErr w:type="spellStart"/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Webb</w:t>
      </w:r>
      <w:proofErr w:type="spellEnd"/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(da NASA) e o Telescópio Europ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>eu Extr</w:t>
      </w:r>
      <w:r w:rsidR="006B71EA">
        <w:rPr>
          <w:rFonts w:eastAsia="Times New Roman" w:cs="Times New Roman"/>
          <w:color w:val="0A0A0A"/>
          <w:sz w:val="24"/>
          <w:szCs w:val="24"/>
          <w:lang w:eastAsia="pt-PT"/>
        </w:rPr>
        <w:t>emamente Grande (do ESO). Estes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irão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procurar moléculas </w:t>
      </w: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>compatíveis teoricamente com</w:t>
      </w:r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a existência de uma </w:t>
      </w:r>
      <w:proofErr w:type="spellStart"/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>actividade</w:t>
      </w:r>
      <w:proofErr w:type="spellEnd"/>
      <w:r w:rsidRPr="002C67F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 biológica. </w:t>
      </w:r>
    </w:p>
    <w:p w:rsidR="00D0721F" w:rsidRDefault="00D0721F" w:rsidP="00012AC7">
      <w:pPr>
        <w:shd w:val="clear" w:color="auto" w:fill="FEFEFE"/>
        <w:spacing w:after="0" w:line="360" w:lineRule="auto"/>
        <w:rPr>
          <w:rFonts w:eastAsia="Times New Roman" w:cs="Times New Roman"/>
          <w:color w:val="0A0A0A"/>
          <w:sz w:val="24"/>
          <w:szCs w:val="24"/>
          <w:lang w:eastAsia="pt-PT"/>
        </w:rPr>
      </w:pPr>
      <w:r w:rsidRPr="00D0721F">
        <w:rPr>
          <w:rFonts w:eastAsia="Times New Roman" w:cs="Times New Roman"/>
          <w:color w:val="0A0A0A"/>
          <w:sz w:val="24"/>
          <w:szCs w:val="24"/>
          <w:lang w:eastAsia="pt-PT"/>
        </w:rPr>
        <w:t xml:space="preserve">As questões sobre a existência de vida extraterrena elevam-se, assim, para além do sonho que a ciência fertiliza. </w:t>
      </w:r>
    </w:p>
    <w:p w:rsidR="00DF1512" w:rsidRDefault="00DF1512" w:rsidP="00012AC7">
      <w:pPr>
        <w:shd w:val="clear" w:color="auto" w:fill="FEFEFE"/>
        <w:spacing w:after="0" w:line="360" w:lineRule="auto"/>
        <w:rPr>
          <w:rFonts w:eastAsia="Times New Roman" w:cs="Times New Roman"/>
          <w:color w:val="0A0A0A"/>
          <w:sz w:val="24"/>
          <w:szCs w:val="24"/>
          <w:lang w:eastAsia="pt-PT"/>
        </w:rPr>
      </w:pPr>
    </w:p>
    <w:p w:rsidR="00DF1512" w:rsidRDefault="00012AC7" w:rsidP="00012AC7">
      <w:pPr>
        <w:shd w:val="clear" w:color="auto" w:fill="FEFEFE"/>
        <w:spacing w:after="0" w:line="360" w:lineRule="auto"/>
        <w:rPr>
          <w:rFonts w:eastAsia="Times New Roman" w:cs="Times New Roman"/>
          <w:color w:val="0A0A0A"/>
          <w:sz w:val="24"/>
          <w:szCs w:val="24"/>
          <w:lang w:eastAsia="pt-PT"/>
        </w:rPr>
      </w:pPr>
      <w:r>
        <w:rPr>
          <w:rFonts w:eastAsia="Times New Roman" w:cs="Times New Roman"/>
          <w:color w:val="0A0A0A"/>
          <w:sz w:val="24"/>
          <w:szCs w:val="24"/>
          <w:lang w:eastAsia="pt-PT"/>
        </w:rPr>
        <w:t>António Piedade</w:t>
      </w:r>
    </w:p>
    <w:p w:rsidR="00012AC7" w:rsidRPr="00D0721F" w:rsidRDefault="00012AC7" w:rsidP="00012AC7">
      <w:pPr>
        <w:shd w:val="clear" w:color="auto" w:fill="FEFEFE"/>
        <w:spacing w:after="0" w:line="360" w:lineRule="auto"/>
        <w:rPr>
          <w:rFonts w:eastAsia="Times New Roman" w:cs="Times New Roman"/>
          <w:color w:val="0A0A0A"/>
          <w:sz w:val="24"/>
          <w:szCs w:val="24"/>
          <w:lang w:eastAsia="pt-PT"/>
        </w:rPr>
      </w:pPr>
      <w:r>
        <w:rPr>
          <w:rFonts w:eastAsia="Times New Roman" w:cs="Times New Roman"/>
          <w:color w:val="0A0A0A"/>
          <w:sz w:val="24"/>
          <w:szCs w:val="24"/>
          <w:lang w:eastAsia="pt-PT"/>
        </w:rPr>
        <w:t>Ciência na Imprensa Regional – Ciência Viva</w:t>
      </w:r>
    </w:p>
    <w:p w:rsidR="002C67FF" w:rsidRDefault="002C67FF" w:rsidP="00012AC7">
      <w:pPr>
        <w:spacing w:after="0" w:line="360" w:lineRule="auto"/>
      </w:pPr>
    </w:p>
    <w:sectPr w:rsidR="002C67FF" w:rsidSect="00097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97A9E"/>
    <w:multiLevelType w:val="multilevel"/>
    <w:tmpl w:val="C390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2C67FF"/>
    <w:rsid w:val="00012AC7"/>
    <w:rsid w:val="000238A6"/>
    <w:rsid w:val="00097843"/>
    <w:rsid w:val="00215B1F"/>
    <w:rsid w:val="002409E7"/>
    <w:rsid w:val="00292A2A"/>
    <w:rsid w:val="002C67FF"/>
    <w:rsid w:val="00314463"/>
    <w:rsid w:val="00342AEF"/>
    <w:rsid w:val="00362D13"/>
    <w:rsid w:val="00647216"/>
    <w:rsid w:val="006B71EA"/>
    <w:rsid w:val="00700B17"/>
    <w:rsid w:val="007643B7"/>
    <w:rsid w:val="007B4E21"/>
    <w:rsid w:val="007F3CCD"/>
    <w:rsid w:val="00827E13"/>
    <w:rsid w:val="00943EA8"/>
    <w:rsid w:val="00BB23D7"/>
    <w:rsid w:val="00C1122A"/>
    <w:rsid w:val="00C24AA8"/>
    <w:rsid w:val="00D0721F"/>
    <w:rsid w:val="00DF1512"/>
    <w:rsid w:val="00F3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843"/>
  </w:style>
  <w:style w:type="paragraph" w:styleId="Ttulo2">
    <w:name w:val="heading 2"/>
    <w:basedOn w:val="Normal"/>
    <w:link w:val="Ttulo2Carcter"/>
    <w:uiPriority w:val="9"/>
    <w:qFormat/>
    <w:rsid w:val="002C67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cter"/>
    <w:uiPriority w:val="9"/>
    <w:qFormat/>
    <w:rsid w:val="002C67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2C67FF"/>
  </w:style>
  <w:style w:type="character" w:customStyle="1" w:styleId="Ttulo2Carcter">
    <w:name w:val="Título 2 Carácter"/>
    <w:basedOn w:val="Tipodeletrapredefinidodopargrafo"/>
    <w:link w:val="Ttulo2"/>
    <w:uiPriority w:val="9"/>
    <w:rsid w:val="002C67FF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2C67FF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2C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">
    <w:name w:val="Emphasis"/>
    <w:basedOn w:val="Tipodeletrapredefinidodopargrafo"/>
    <w:uiPriority w:val="20"/>
    <w:qFormat/>
    <w:rsid w:val="002C67FF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2C67FF"/>
    <w:rPr>
      <w:color w:val="0000FF"/>
      <w:u w:val="single"/>
    </w:rPr>
  </w:style>
  <w:style w:type="character" w:customStyle="1" w:styleId="show-for-sr">
    <w:name w:val="show-for-sr"/>
    <w:basedOn w:val="Tipodeletrapredefinidodopargrafo"/>
    <w:rsid w:val="002C67FF"/>
  </w:style>
  <w:style w:type="character" w:customStyle="1" w:styleId="credit">
    <w:name w:val="credit"/>
    <w:basedOn w:val="Tipodeletrapredefinidodopargrafo"/>
    <w:rsid w:val="002C67FF"/>
  </w:style>
  <w:style w:type="paragraph" w:styleId="Textodebalo">
    <w:name w:val="Balloon Text"/>
    <w:basedOn w:val="Normal"/>
    <w:link w:val="TextodebaloCarcter"/>
    <w:uiPriority w:val="99"/>
    <w:semiHidden/>
    <w:unhideWhenUsed/>
    <w:rsid w:val="002C6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C6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9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19</cp:revision>
  <dcterms:created xsi:type="dcterms:W3CDTF">2017-02-23T12:51:00Z</dcterms:created>
  <dcterms:modified xsi:type="dcterms:W3CDTF">2017-02-23T18:38:00Z</dcterms:modified>
</cp:coreProperties>
</file>